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443" w14:textId="2D27AC36" w:rsidR="00B03445" w:rsidRPr="0017320B" w:rsidRDefault="00C5716E">
      <w:pPr>
        <w:pStyle w:val="BodyText"/>
        <w:spacing w:before="0"/>
        <w:ind w:left="3935" w:firstLine="0"/>
        <w:rPr>
          <w:rFonts w:ascii="Times New Roman"/>
          <w:b/>
          <w:bCs/>
          <w:color w:val="FF0000"/>
          <w:sz w:val="20"/>
        </w:rPr>
      </w:pPr>
      <w:bookmarkStart w:id="0" w:name="_Hlk97059186"/>
      <w:bookmarkEnd w:id="0"/>
      <w:r w:rsidRPr="0017320B">
        <w:rPr>
          <w:rFonts w:ascii="Times New Roman"/>
          <w:b/>
          <w:bCs/>
          <w:noProof/>
          <w:color w:val="FF0000"/>
          <w:sz w:val="20"/>
        </w:rPr>
        <w:drawing>
          <wp:inline distT="0" distB="0" distL="0" distR="0" wp14:anchorId="542A5920" wp14:editId="77A9F31E">
            <wp:extent cx="1095233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3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A345" w14:textId="77777777" w:rsidR="00B03445" w:rsidRDefault="00C5716E">
      <w:pPr>
        <w:spacing w:before="43"/>
        <w:ind w:left="1408" w:right="1227"/>
        <w:jc w:val="center"/>
        <w:rPr>
          <w:sz w:val="20"/>
        </w:rPr>
      </w:pP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213,</w:t>
      </w:r>
      <w:r>
        <w:rPr>
          <w:spacing w:val="-1"/>
          <w:sz w:val="20"/>
        </w:rPr>
        <w:t xml:space="preserve"> </w:t>
      </w:r>
      <w:r>
        <w:rPr>
          <w:sz w:val="20"/>
        </w:rPr>
        <w:t>Vashon</w:t>
      </w:r>
      <w:r>
        <w:rPr>
          <w:spacing w:val="-1"/>
          <w:sz w:val="20"/>
        </w:rPr>
        <w:t xml:space="preserve"> </w:t>
      </w:r>
      <w:r>
        <w:rPr>
          <w:sz w:val="20"/>
        </w:rPr>
        <w:t>WA</w:t>
      </w:r>
      <w:r>
        <w:rPr>
          <w:spacing w:val="-2"/>
          <w:sz w:val="20"/>
        </w:rPr>
        <w:t xml:space="preserve"> </w:t>
      </w:r>
      <w:r>
        <w:rPr>
          <w:sz w:val="20"/>
        </w:rPr>
        <w:t>98070</w:t>
      </w:r>
    </w:p>
    <w:p w14:paraId="66D15B3E" w14:textId="44FBAE04" w:rsidR="00B03445" w:rsidRDefault="00C5716E">
      <w:pPr>
        <w:spacing w:before="1"/>
        <w:ind w:left="1402" w:right="1227"/>
        <w:jc w:val="center"/>
        <w:rPr>
          <w:sz w:val="20"/>
        </w:rPr>
      </w:pPr>
      <w:r>
        <w:rPr>
          <w:sz w:val="20"/>
        </w:rPr>
        <w:t>vashonhealthcare.org</w:t>
      </w:r>
    </w:p>
    <w:p w14:paraId="1B9CE977" w14:textId="5C1F7AD3" w:rsidR="003C0566" w:rsidRPr="00100854" w:rsidRDefault="003C0566" w:rsidP="003C0566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226985">
        <w:rPr>
          <w:b/>
          <w:bCs/>
          <w:sz w:val="28"/>
          <w:szCs w:val="28"/>
        </w:rPr>
        <w:t>BOARD MEETING MINUTES</w:t>
      </w:r>
      <w:r w:rsidR="00100854">
        <w:rPr>
          <w:b/>
          <w:bCs/>
          <w:sz w:val="28"/>
          <w:szCs w:val="28"/>
        </w:rPr>
        <w:t xml:space="preserve"> </w:t>
      </w:r>
    </w:p>
    <w:p w14:paraId="6DB54049" w14:textId="0F56A061" w:rsidR="003C0566" w:rsidRPr="006973C1" w:rsidRDefault="003C0566" w:rsidP="003C0566">
      <w:pPr>
        <w:jc w:val="both"/>
        <w:rPr>
          <w:sz w:val="24"/>
          <w:szCs w:val="24"/>
        </w:rPr>
      </w:pPr>
      <w:r w:rsidRPr="006973C1">
        <w:rPr>
          <w:sz w:val="24"/>
          <w:szCs w:val="24"/>
        </w:rPr>
        <w:t xml:space="preserve">Date:  </w:t>
      </w:r>
      <w:r w:rsidR="00C47981">
        <w:rPr>
          <w:sz w:val="24"/>
          <w:szCs w:val="24"/>
        </w:rPr>
        <w:t xml:space="preserve">June </w:t>
      </w:r>
      <w:r>
        <w:rPr>
          <w:sz w:val="24"/>
          <w:szCs w:val="24"/>
        </w:rPr>
        <w:t>1</w:t>
      </w:r>
      <w:r w:rsidR="00A71ADB">
        <w:rPr>
          <w:sz w:val="24"/>
          <w:szCs w:val="24"/>
        </w:rPr>
        <w:t>5</w:t>
      </w:r>
      <w:r w:rsidRPr="006973C1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5D702A5A" w14:textId="77777777" w:rsidR="003C0566" w:rsidRPr="006973C1" w:rsidRDefault="003C0566" w:rsidP="003C0566">
      <w:pPr>
        <w:jc w:val="both"/>
        <w:rPr>
          <w:sz w:val="24"/>
          <w:szCs w:val="24"/>
        </w:rPr>
      </w:pPr>
      <w:r w:rsidRPr="006973C1">
        <w:rPr>
          <w:sz w:val="24"/>
          <w:szCs w:val="24"/>
        </w:rPr>
        <w:t>Time:  19:0</w:t>
      </w:r>
      <w:r>
        <w:rPr>
          <w:sz w:val="24"/>
          <w:szCs w:val="24"/>
        </w:rPr>
        <w:t>0</w:t>
      </w:r>
    </w:p>
    <w:p w14:paraId="3315A606" w14:textId="126B486F" w:rsidR="003C0566" w:rsidRPr="00B03AE7" w:rsidRDefault="003C0566" w:rsidP="003C0566">
      <w:pPr>
        <w:rPr>
          <w:rFonts w:cstheme="minorHAnsi"/>
          <w:color w:val="31849B" w:themeColor="accent5" w:themeShade="BF"/>
          <w:sz w:val="24"/>
          <w:szCs w:val="24"/>
          <w:u w:val="single"/>
          <w:shd w:val="clear" w:color="auto" w:fill="FFFFFF"/>
        </w:rPr>
      </w:pPr>
      <w:r w:rsidRPr="006973C1">
        <w:rPr>
          <w:sz w:val="24"/>
          <w:szCs w:val="24"/>
        </w:rPr>
        <w:t xml:space="preserve">Place:  </w:t>
      </w:r>
      <w:r w:rsidR="002C1468">
        <w:rPr>
          <w:sz w:val="24"/>
          <w:szCs w:val="24"/>
        </w:rPr>
        <w:t xml:space="preserve">Sheffield Conference Room and </w:t>
      </w:r>
      <w:r w:rsidRPr="006973C1">
        <w:rPr>
          <w:sz w:val="24"/>
          <w:szCs w:val="24"/>
        </w:rPr>
        <w:t xml:space="preserve">ZOOM Meeting, </w:t>
      </w:r>
      <w:hyperlink r:id="rId6" w:tgtFrame="_blank" w:history="1">
        <w:r w:rsidRPr="006973C1">
          <w:rPr>
            <w:rStyle w:val="Hyperlink"/>
            <w:rFonts w:cstheme="minorHAnsi"/>
            <w:color w:val="31849B" w:themeColor="accent5" w:themeShade="BF"/>
            <w:sz w:val="24"/>
            <w:szCs w:val="24"/>
            <w:shd w:val="clear" w:color="auto" w:fill="FFFFFF"/>
          </w:rPr>
          <w:t>https://zoom.us/j/94707956113</w:t>
        </w:r>
      </w:hyperlink>
    </w:p>
    <w:p w14:paraId="608EFA29" w14:textId="264DBCF4" w:rsidR="003C0566" w:rsidRDefault="003C0566" w:rsidP="003C0566">
      <w:pPr>
        <w:jc w:val="both"/>
        <w:rPr>
          <w:sz w:val="24"/>
          <w:szCs w:val="24"/>
        </w:rPr>
      </w:pPr>
      <w:r w:rsidRPr="006973C1">
        <w:rPr>
          <w:sz w:val="24"/>
          <w:szCs w:val="24"/>
        </w:rPr>
        <w:t>Present:</w:t>
      </w:r>
      <w:r>
        <w:rPr>
          <w:sz w:val="24"/>
          <w:szCs w:val="24"/>
        </w:rPr>
        <w:t xml:space="preserve">  Tom Langland, President</w:t>
      </w:r>
      <w:r w:rsidR="00A71ADB">
        <w:rPr>
          <w:sz w:val="24"/>
          <w:szCs w:val="24"/>
        </w:rPr>
        <w:t>, Position 1</w:t>
      </w:r>
    </w:p>
    <w:p w14:paraId="681FE9C2" w14:textId="0A93F2A8" w:rsidR="003C0566" w:rsidRDefault="003C0566" w:rsidP="003C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1ADB">
        <w:rPr>
          <w:sz w:val="24"/>
          <w:szCs w:val="24"/>
        </w:rPr>
        <w:t>Wendy Noble</w:t>
      </w:r>
      <w:r w:rsidRPr="006973C1">
        <w:rPr>
          <w:sz w:val="24"/>
          <w:szCs w:val="24"/>
        </w:rPr>
        <w:t xml:space="preserve">, Position </w:t>
      </w:r>
      <w:r w:rsidR="00A71ADB">
        <w:rPr>
          <w:sz w:val="24"/>
          <w:szCs w:val="24"/>
        </w:rPr>
        <w:t>4</w:t>
      </w:r>
    </w:p>
    <w:p w14:paraId="74ACAB6D" w14:textId="77777777" w:rsidR="002C1468" w:rsidRDefault="003C0566" w:rsidP="003C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Alan Aman, Position 3</w:t>
      </w:r>
    </w:p>
    <w:p w14:paraId="57F9520D" w14:textId="2B543CA8" w:rsidR="002C1468" w:rsidRDefault="002C1468" w:rsidP="002C1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Don Wolczko, Position 5</w:t>
      </w:r>
    </w:p>
    <w:p w14:paraId="31310290" w14:textId="1373B0CE" w:rsidR="002C1468" w:rsidRDefault="002C1468" w:rsidP="002C1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Eric Jensen, Superintendent</w:t>
      </w:r>
    </w:p>
    <w:p w14:paraId="5852944B" w14:textId="77777777" w:rsidR="00A71ADB" w:rsidRDefault="00A71ADB" w:rsidP="002C1468">
      <w:pPr>
        <w:jc w:val="both"/>
        <w:rPr>
          <w:sz w:val="24"/>
          <w:szCs w:val="24"/>
        </w:rPr>
      </w:pPr>
    </w:p>
    <w:p w14:paraId="5C0C63F7" w14:textId="0585ACCB" w:rsidR="003C0566" w:rsidRDefault="002C1468" w:rsidP="002C1468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3C0566" w:rsidRPr="006973C1">
        <w:rPr>
          <w:sz w:val="24"/>
          <w:szCs w:val="24"/>
        </w:rPr>
        <w:t xml:space="preserve"> </w:t>
      </w:r>
      <w:r w:rsidR="003C0566">
        <w:rPr>
          <w:sz w:val="24"/>
          <w:szCs w:val="24"/>
        </w:rPr>
        <w:t xml:space="preserve">  </w:t>
      </w:r>
      <w:r w:rsidR="00A71ADB">
        <w:rPr>
          <w:sz w:val="24"/>
          <w:szCs w:val="24"/>
        </w:rPr>
        <w:t>Eric Pryne</w:t>
      </w:r>
      <w:r w:rsidR="003C0566" w:rsidRPr="006973C1">
        <w:rPr>
          <w:sz w:val="24"/>
          <w:szCs w:val="24"/>
        </w:rPr>
        <w:t xml:space="preserve">, Position </w:t>
      </w:r>
      <w:r w:rsidR="00A71ADB">
        <w:rPr>
          <w:sz w:val="24"/>
          <w:szCs w:val="24"/>
        </w:rPr>
        <w:t>2</w:t>
      </w:r>
    </w:p>
    <w:p w14:paraId="392757CA" w14:textId="35EC6919" w:rsidR="002C1468" w:rsidRDefault="003C0566" w:rsidP="002C14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45DE33" w14:textId="42D100C3" w:rsidR="003C0566" w:rsidRPr="006973C1" w:rsidRDefault="009545CB" w:rsidP="003C0566">
      <w:pPr>
        <w:pStyle w:val="ListParagraph"/>
        <w:widowControl/>
        <w:numPr>
          <w:ilvl w:val="0"/>
          <w:numId w:val="27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</w:t>
      </w:r>
      <w:r w:rsidR="003C0566" w:rsidRPr="006973C1">
        <w:rPr>
          <w:sz w:val="24"/>
          <w:szCs w:val="24"/>
        </w:rPr>
        <w:t>to order at 19:0</w:t>
      </w:r>
      <w:r w:rsidR="00945634">
        <w:rPr>
          <w:sz w:val="24"/>
          <w:szCs w:val="24"/>
        </w:rPr>
        <w:t>4</w:t>
      </w:r>
      <w:r>
        <w:rPr>
          <w:sz w:val="24"/>
          <w:szCs w:val="24"/>
        </w:rPr>
        <w:t xml:space="preserve"> by Tom Langland.</w:t>
      </w:r>
    </w:p>
    <w:p w14:paraId="1E69ED26" w14:textId="67171F57" w:rsidR="003C0566" w:rsidRDefault="003C0566" w:rsidP="003C0566">
      <w:pPr>
        <w:pStyle w:val="ListParagraph"/>
        <w:widowControl/>
        <w:numPr>
          <w:ilvl w:val="0"/>
          <w:numId w:val="27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6973C1">
        <w:rPr>
          <w:sz w:val="24"/>
          <w:szCs w:val="24"/>
        </w:rPr>
        <w:t xml:space="preserve">Approve/Amend </w:t>
      </w:r>
      <w:r w:rsidR="00B01AEE">
        <w:rPr>
          <w:sz w:val="24"/>
          <w:szCs w:val="24"/>
        </w:rPr>
        <w:t>June 1</w:t>
      </w:r>
      <w:r w:rsidR="00945634">
        <w:rPr>
          <w:sz w:val="24"/>
          <w:szCs w:val="24"/>
        </w:rPr>
        <w:t>5</w:t>
      </w:r>
      <w:r w:rsidRPr="006973C1">
        <w:rPr>
          <w:sz w:val="24"/>
          <w:szCs w:val="24"/>
        </w:rPr>
        <w:t xml:space="preserve"> Agenda</w:t>
      </w:r>
    </w:p>
    <w:p w14:paraId="60BB7B22" w14:textId="5E48C504" w:rsidR="003C0566" w:rsidRPr="006973C1" w:rsidRDefault="00CD3A0C" w:rsidP="003C0566">
      <w:pPr>
        <w:jc w:val="both"/>
        <w:rPr>
          <w:sz w:val="24"/>
          <w:szCs w:val="24"/>
        </w:rPr>
      </w:pPr>
      <w:bookmarkStart w:id="1" w:name="_Hlk77946778"/>
      <w:r>
        <w:rPr>
          <w:sz w:val="24"/>
          <w:szCs w:val="24"/>
        </w:rPr>
        <w:t xml:space="preserve">Don moved to approve the agenda, Alan seconded the motion, motion </w:t>
      </w:r>
      <w:r w:rsidR="003866EF">
        <w:rPr>
          <w:sz w:val="24"/>
          <w:szCs w:val="24"/>
        </w:rPr>
        <w:t>approve</w:t>
      </w:r>
      <w:r>
        <w:rPr>
          <w:sz w:val="24"/>
          <w:szCs w:val="24"/>
        </w:rPr>
        <w:t xml:space="preserve">d </w:t>
      </w:r>
      <w:r w:rsidR="003866EF">
        <w:rPr>
          <w:sz w:val="24"/>
          <w:szCs w:val="24"/>
        </w:rPr>
        <w:t xml:space="preserve">unanimously. </w:t>
      </w:r>
    </w:p>
    <w:p w14:paraId="3D707BFF" w14:textId="071F0C98" w:rsidR="003C0566" w:rsidRPr="00FB04DD" w:rsidRDefault="003C0566" w:rsidP="003C0566">
      <w:pPr>
        <w:ind w:left="6480"/>
        <w:jc w:val="both"/>
        <w:rPr>
          <w:b/>
          <w:bCs/>
          <w:sz w:val="24"/>
          <w:szCs w:val="24"/>
        </w:rPr>
      </w:pPr>
      <w:r w:rsidRPr="00FB04DD">
        <w:rPr>
          <w:b/>
          <w:bCs/>
          <w:sz w:val="24"/>
          <w:szCs w:val="24"/>
        </w:rPr>
        <w:t xml:space="preserve">         </w:t>
      </w:r>
      <w:bookmarkEnd w:id="1"/>
    </w:p>
    <w:p w14:paraId="1F51CA7E" w14:textId="09312C0F" w:rsidR="003C0566" w:rsidRPr="00FB04DD" w:rsidRDefault="003C0566" w:rsidP="003C0566">
      <w:pPr>
        <w:pStyle w:val="ListParagraph"/>
        <w:widowControl/>
        <w:numPr>
          <w:ilvl w:val="0"/>
          <w:numId w:val="27"/>
        </w:numPr>
        <w:autoSpaceDE/>
        <w:autoSpaceDN/>
        <w:spacing w:before="0" w:after="160" w:line="256" w:lineRule="auto"/>
        <w:contextualSpacing/>
        <w:jc w:val="both"/>
        <w:rPr>
          <w:sz w:val="24"/>
          <w:szCs w:val="24"/>
        </w:rPr>
      </w:pPr>
      <w:r w:rsidRPr="00FB04DD">
        <w:rPr>
          <w:sz w:val="24"/>
          <w:szCs w:val="24"/>
        </w:rPr>
        <w:t>Approve</w:t>
      </w:r>
      <w:r>
        <w:rPr>
          <w:sz w:val="24"/>
          <w:szCs w:val="24"/>
        </w:rPr>
        <w:t>/Correct</w:t>
      </w:r>
      <w:r w:rsidRPr="00FB0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B01AEE">
        <w:rPr>
          <w:sz w:val="24"/>
          <w:szCs w:val="24"/>
        </w:rPr>
        <w:t>18</w:t>
      </w:r>
      <w:r>
        <w:rPr>
          <w:sz w:val="24"/>
          <w:szCs w:val="24"/>
        </w:rPr>
        <w:t>, 2022</w:t>
      </w:r>
      <w:r w:rsidR="00945634">
        <w:rPr>
          <w:sz w:val="24"/>
          <w:szCs w:val="24"/>
        </w:rPr>
        <w:t xml:space="preserve"> and June 1, 2022 </w:t>
      </w:r>
      <w:r>
        <w:rPr>
          <w:sz w:val="24"/>
          <w:szCs w:val="24"/>
        </w:rPr>
        <w:t>Regular Meeting Minutes</w:t>
      </w:r>
      <w:r w:rsidRPr="00FB04DD">
        <w:rPr>
          <w:sz w:val="24"/>
          <w:szCs w:val="24"/>
        </w:rPr>
        <w:t xml:space="preserve"> </w:t>
      </w:r>
      <w:bookmarkStart w:id="2" w:name="_Hlk54713511"/>
    </w:p>
    <w:bookmarkEnd w:id="2"/>
    <w:p w14:paraId="583A30E6" w14:textId="3E73FB24" w:rsidR="00945634" w:rsidRDefault="00945634" w:rsidP="00386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moved to approve the </w:t>
      </w:r>
      <w:r w:rsidR="00B01AEE">
        <w:rPr>
          <w:sz w:val="24"/>
          <w:szCs w:val="24"/>
        </w:rPr>
        <w:t>May 18 minutes</w:t>
      </w:r>
      <w:r>
        <w:rPr>
          <w:sz w:val="24"/>
          <w:szCs w:val="24"/>
        </w:rPr>
        <w:t>. Wendy 2</w:t>
      </w:r>
      <w:r w:rsidRPr="009456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Motion passed unanimously. </w:t>
      </w:r>
    </w:p>
    <w:p w14:paraId="027656B2" w14:textId="10E88A23" w:rsidR="00DA37A2" w:rsidRDefault="00DA37A2" w:rsidP="003866EF">
      <w:pPr>
        <w:jc w:val="both"/>
        <w:rPr>
          <w:sz w:val="24"/>
          <w:szCs w:val="24"/>
        </w:rPr>
      </w:pPr>
    </w:p>
    <w:p w14:paraId="57D5C397" w14:textId="0FCA9D91" w:rsidR="003C0566" w:rsidRPr="00B2145E" w:rsidRDefault="00FA1402" w:rsidP="00386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Wendy noted some minor edits to the June 1 meeting.  </w:t>
      </w:r>
      <w:r w:rsidR="00945634">
        <w:rPr>
          <w:sz w:val="24"/>
          <w:szCs w:val="24"/>
        </w:rPr>
        <w:t>Alan moved to approve the June 1 minutes. Don 2</w:t>
      </w:r>
      <w:r w:rsidR="00945634" w:rsidRPr="00945634">
        <w:rPr>
          <w:sz w:val="24"/>
          <w:szCs w:val="24"/>
          <w:vertAlign w:val="superscript"/>
        </w:rPr>
        <w:t>nd</w:t>
      </w:r>
      <w:r w:rsidR="00945634">
        <w:rPr>
          <w:sz w:val="24"/>
          <w:szCs w:val="24"/>
        </w:rPr>
        <w:t xml:space="preserve">. Motion passed unanimously. </w:t>
      </w:r>
      <w:r w:rsidR="00B01AEE">
        <w:rPr>
          <w:sz w:val="24"/>
          <w:szCs w:val="24"/>
        </w:rPr>
        <w:t xml:space="preserve"> </w:t>
      </w:r>
    </w:p>
    <w:p w14:paraId="4631606C" w14:textId="7CD284AD" w:rsidR="003C0566" w:rsidRPr="009545CB" w:rsidRDefault="003C0566" w:rsidP="009545CB">
      <w:pPr>
        <w:jc w:val="both"/>
        <w:rPr>
          <w:b/>
          <w:bCs/>
          <w:sz w:val="24"/>
          <w:szCs w:val="24"/>
        </w:rPr>
      </w:pPr>
    </w:p>
    <w:p w14:paraId="1FC639AD" w14:textId="7DFA2671" w:rsidR="005948EA" w:rsidRDefault="005948EA" w:rsidP="005948E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14:paraId="00A1AFFF" w14:textId="23861091" w:rsidR="005948EA" w:rsidRDefault="005948EA" w:rsidP="005948EA">
      <w:pPr>
        <w:rPr>
          <w:sz w:val="24"/>
          <w:szCs w:val="24"/>
        </w:rPr>
      </w:pPr>
    </w:p>
    <w:p w14:paraId="6936602B" w14:textId="2BB71C89" w:rsidR="0070767E" w:rsidRDefault="00985CD1" w:rsidP="005948EA">
      <w:pPr>
        <w:rPr>
          <w:sz w:val="24"/>
          <w:szCs w:val="24"/>
        </w:rPr>
      </w:pPr>
      <w:r w:rsidRPr="00985CD1">
        <w:rPr>
          <w:b/>
          <w:bCs/>
          <w:sz w:val="24"/>
          <w:szCs w:val="24"/>
        </w:rPr>
        <w:t>Sea Mar VP Report</w:t>
      </w:r>
      <w:r>
        <w:rPr>
          <w:sz w:val="24"/>
          <w:szCs w:val="24"/>
        </w:rPr>
        <w:t xml:space="preserve"> - </w:t>
      </w:r>
      <w:r w:rsidR="0046239B">
        <w:rPr>
          <w:sz w:val="24"/>
          <w:szCs w:val="24"/>
        </w:rPr>
        <w:t xml:space="preserve">Superintendent Jensen introduced Jesus Sanchez, VP, Sea Mar, to address a number of questions from the Board.  Jesus first addressed the Clinical Quality Measures report presented at a previous Board meeting. The report includes 14 quality measures with goals established for each. Vashon actual performance is presented for each of the measures. </w:t>
      </w:r>
      <w:r w:rsidR="00717744">
        <w:rPr>
          <w:sz w:val="24"/>
          <w:szCs w:val="24"/>
        </w:rPr>
        <w:t xml:space="preserve">For most of the measures Vashon is under goal.  Jesus explained that performance on 85% of these measures is collected and reported by the MAs at the clinic which is impacted by understaffing at the clinic. Performance on colorectal screening was 9% vs. a goal of 40%. </w:t>
      </w:r>
      <w:r w:rsidR="009F3EF0">
        <w:rPr>
          <w:sz w:val="24"/>
          <w:szCs w:val="24"/>
        </w:rPr>
        <w:t>The interpretation of this score was that 9% of eligible patients received what’s called a fit kit for screening.</w:t>
      </w:r>
      <w:r w:rsidR="00FF7827">
        <w:rPr>
          <w:sz w:val="24"/>
          <w:szCs w:val="24"/>
        </w:rPr>
        <w:t xml:space="preserve">  When asked about the goal, Jesus said that Dr. Gibbs</w:t>
      </w:r>
      <w:r w:rsidR="00FD5C84">
        <w:rPr>
          <w:sz w:val="24"/>
          <w:szCs w:val="24"/>
        </w:rPr>
        <w:t>, their quality team leader, sets the goals. He and his team will be visiting Vashon in the next couple of weeks to address issues with achieving goals.</w:t>
      </w:r>
    </w:p>
    <w:p w14:paraId="6E8B0378" w14:textId="66111438" w:rsidR="009F3EF0" w:rsidRDefault="009F3EF0" w:rsidP="005948EA">
      <w:pPr>
        <w:rPr>
          <w:sz w:val="24"/>
          <w:szCs w:val="24"/>
        </w:rPr>
      </w:pPr>
    </w:p>
    <w:p w14:paraId="05EA396E" w14:textId="78BF91C4" w:rsidR="0046239B" w:rsidRDefault="00FF7827" w:rsidP="005948EA">
      <w:pPr>
        <w:rPr>
          <w:sz w:val="24"/>
          <w:szCs w:val="24"/>
        </w:rPr>
      </w:pPr>
      <w:r>
        <w:rPr>
          <w:sz w:val="24"/>
          <w:szCs w:val="24"/>
        </w:rPr>
        <w:t xml:space="preserve">Discussion followed regarding the issues around MA recruiting. Jesus explained that there is a serious nationwide shortage of MAs and Vashon is not unique in </w:t>
      </w:r>
      <w:r w:rsidR="000223FD">
        <w:rPr>
          <w:sz w:val="24"/>
          <w:szCs w:val="24"/>
        </w:rPr>
        <w:t xml:space="preserve">having </w:t>
      </w:r>
      <w:r>
        <w:rPr>
          <w:sz w:val="24"/>
          <w:szCs w:val="24"/>
        </w:rPr>
        <w:t xml:space="preserve">this problem. </w:t>
      </w:r>
      <w:r w:rsidR="00A7630D">
        <w:rPr>
          <w:sz w:val="24"/>
          <w:szCs w:val="24"/>
        </w:rPr>
        <w:t xml:space="preserve">Sea Mar’s efforts to address this issue include paying a higher hourly differential for MAs at Vashon, </w:t>
      </w:r>
      <w:r w:rsidR="000223FD">
        <w:rPr>
          <w:sz w:val="24"/>
          <w:szCs w:val="24"/>
        </w:rPr>
        <w:t xml:space="preserve">a travel incentive for the ferry, added more recruiting firms to search, and availability of a one-year MA training program leading to certification. The program costs Sea Mar $45,000 to train an MA. Eligibility is a high school diploma. </w:t>
      </w:r>
    </w:p>
    <w:p w14:paraId="684810D3" w14:textId="2FBA5BF9" w:rsidR="000223FD" w:rsidRDefault="000223FD" w:rsidP="005948EA">
      <w:pPr>
        <w:rPr>
          <w:sz w:val="24"/>
          <w:szCs w:val="24"/>
        </w:rPr>
      </w:pPr>
    </w:p>
    <w:p w14:paraId="1B6739D3" w14:textId="12BC137A" w:rsidR="000223FD" w:rsidRDefault="000223FD" w:rsidP="005948EA">
      <w:pPr>
        <w:rPr>
          <w:sz w:val="24"/>
          <w:szCs w:val="24"/>
        </w:rPr>
      </w:pPr>
      <w:r>
        <w:rPr>
          <w:sz w:val="24"/>
          <w:szCs w:val="24"/>
        </w:rPr>
        <w:t>To a question on staffing ratios, Jesus responded that their overall staff/provider ratio is 2.5</w:t>
      </w:r>
      <w:r w:rsidR="000557EF">
        <w:rPr>
          <w:sz w:val="24"/>
          <w:szCs w:val="24"/>
        </w:rPr>
        <w:t xml:space="preserve">. Their target for MAs is 1.5 MAs per provider. Regarding issues with referrals, they have a group meeting weekly to work on the barriers. Other issues include lack of enough exam rooms and a vacancy in the care coordinator.  </w:t>
      </w:r>
    </w:p>
    <w:p w14:paraId="5443F17B" w14:textId="4D93E46F" w:rsidR="00985CD1" w:rsidRDefault="00985CD1" w:rsidP="005948EA">
      <w:pPr>
        <w:rPr>
          <w:sz w:val="24"/>
          <w:szCs w:val="24"/>
        </w:rPr>
      </w:pPr>
    </w:p>
    <w:p w14:paraId="3DAF4D9E" w14:textId="55370392" w:rsidR="00985CD1" w:rsidRDefault="00985CD1" w:rsidP="005948EA">
      <w:pPr>
        <w:rPr>
          <w:sz w:val="24"/>
          <w:szCs w:val="24"/>
        </w:rPr>
      </w:pPr>
      <w:r w:rsidRPr="00985CD1">
        <w:rPr>
          <w:b/>
          <w:bCs/>
          <w:sz w:val="24"/>
          <w:szCs w:val="24"/>
        </w:rPr>
        <w:t>Sea Mar Financials</w:t>
      </w:r>
      <w:r>
        <w:rPr>
          <w:sz w:val="24"/>
          <w:szCs w:val="24"/>
        </w:rPr>
        <w:t xml:space="preserve"> </w:t>
      </w:r>
      <w:r w:rsidR="00344B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4BF0">
        <w:rPr>
          <w:sz w:val="24"/>
          <w:szCs w:val="24"/>
        </w:rPr>
        <w:t xml:space="preserve">Superintendent Jensen presented the April financials which included a Net Gain of $39,371.  Regarding FTEs, Eric reported that FTEs in the report represent paid FTEs.  </w:t>
      </w:r>
    </w:p>
    <w:p w14:paraId="3A90C930" w14:textId="5F830569" w:rsidR="00344BF0" w:rsidRDefault="00344BF0" w:rsidP="005948EA">
      <w:pPr>
        <w:rPr>
          <w:sz w:val="24"/>
          <w:szCs w:val="24"/>
        </w:rPr>
      </w:pPr>
    </w:p>
    <w:p w14:paraId="02D44BCE" w14:textId="13D3F495" w:rsidR="00344BF0" w:rsidRDefault="00344BF0" w:rsidP="005948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Congressionally Directed Spending Request</w:t>
      </w:r>
      <w:r w:rsidR="00EA75FD"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The Vashon </w:t>
      </w:r>
      <w:r w:rsidR="00940BBD">
        <w:rPr>
          <w:sz w:val="24"/>
          <w:szCs w:val="24"/>
        </w:rPr>
        <w:t xml:space="preserve">$5 million </w:t>
      </w:r>
      <w:r>
        <w:rPr>
          <w:sz w:val="24"/>
          <w:szCs w:val="24"/>
        </w:rPr>
        <w:t xml:space="preserve">project was submitted by Senator Murray on behalf of the Vashon Health Care District. </w:t>
      </w:r>
      <w:r w:rsidR="00940BBD">
        <w:rPr>
          <w:sz w:val="24"/>
          <w:szCs w:val="24"/>
        </w:rPr>
        <w:t xml:space="preserve">It was clarified that these funds, if awarded, cannot be used to reimburse work previously completed, acquire land or purchase an existing building. </w:t>
      </w:r>
    </w:p>
    <w:p w14:paraId="455AB6D8" w14:textId="44255795" w:rsidR="00EA75FD" w:rsidRDefault="00EA75FD" w:rsidP="005948EA">
      <w:pPr>
        <w:rPr>
          <w:sz w:val="24"/>
          <w:szCs w:val="24"/>
        </w:rPr>
      </w:pPr>
    </w:p>
    <w:p w14:paraId="679DC42C" w14:textId="06AFE426" w:rsidR="00EA75FD" w:rsidRPr="00977B21" w:rsidRDefault="00977B21" w:rsidP="005948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Sea Mar CEO Meeting – </w:t>
      </w:r>
      <w:r>
        <w:rPr>
          <w:sz w:val="24"/>
          <w:szCs w:val="24"/>
        </w:rPr>
        <w:t>Commissioners Langland, Aman and Superintendent Jensen will be meeting with Rogelio Riojas Thursday, June 16 to discuss our latest proposal.</w:t>
      </w:r>
    </w:p>
    <w:p w14:paraId="61BD3DA5" w14:textId="33F2DF36" w:rsidR="0046239B" w:rsidRDefault="0046239B" w:rsidP="005948EA">
      <w:pPr>
        <w:rPr>
          <w:sz w:val="24"/>
          <w:szCs w:val="24"/>
        </w:rPr>
      </w:pPr>
    </w:p>
    <w:p w14:paraId="29835E9F" w14:textId="7027C9D7" w:rsidR="006F512A" w:rsidRDefault="006F512A" w:rsidP="0048363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177355E" w14:textId="1221E77F" w:rsidR="006F512A" w:rsidRDefault="006F512A" w:rsidP="006F512A">
      <w:pPr>
        <w:rPr>
          <w:sz w:val="24"/>
          <w:szCs w:val="24"/>
        </w:rPr>
      </w:pPr>
    </w:p>
    <w:p w14:paraId="39BABC31" w14:textId="6B73A32A" w:rsidR="006F512A" w:rsidRDefault="006F512A" w:rsidP="006F512A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resolution 2022-03, to establish a new time and location for the Board meeting effective July 1, 2022.  It was agreed that the new time should be 6 p.m. rather 5:30 as presented in the resolution.  It will be at the Vashon Presbyterian Church.  President Langland moved to approve the resolution with the change in time, Commissioner Nobel seconded the motion. </w:t>
      </w:r>
      <w:r w:rsidR="00CD0805">
        <w:rPr>
          <w:sz w:val="24"/>
          <w:szCs w:val="24"/>
        </w:rPr>
        <w:t xml:space="preserve"> The motion passed unanimously. </w:t>
      </w:r>
    </w:p>
    <w:p w14:paraId="605F3F07" w14:textId="4101E555" w:rsidR="006F512A" w:rsidRDefault="006F512A" w:rsidP="006F512A">
      <w:pPr>
        <w:rPr>
          <w:sz w:val="24"/>
          <w:szCs w:val="24"/>
        </w:rPr>
      </w:pPr>
    </w:p>
    <w:p w14:paraId="00C7B60A" w14:textId="77777777" w:rsidR="006F512A" w:rsidRPr="006F512A" w:rsidRDefault="006F512A" w:rsidP="006F512A">
      <w:pPr>
        <w:rPr>
          <w:sz w:val="24"/>
          <w:szCs w:val="24"/>
        </w:rPr>
      </w:pPr>
    </w:p>
    <w:p w14:paraId="3046EEDB" w14:textId="762FF97E" w:rsidR="0070767E" w:rsidRPr="00483631" w:rsidRDefault="00483631" w:rsidP="0048363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A3CAF10" w14:textId="5144F678" w:rsidR="0070767E" w:rsidRDefault="00483631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264EF9">
        <w:rPr>
          <w:sz w:val="24"/>
          <w:szCs w:val="24"/>
        </w:rPr>
        <w:t xml:space="preserve">Finance Committee </w:t>
      </w:r>
    </w:p>
    <w:p w14:paraId="5DB03BC0" w14:textId="7997F8B2" w:rsidR="00264EF9" w:rsidRDefault="00264EF9" w:rsidP="00264EF9">
      <w:pPr>
        <w:ind w:left="720"/>
        <w:rPr>
          <w:sz w:val="24"/>
          <w:szCs w:val="24"/>
        </w:rPr>
      </w:pPr>
    </w:p>
    <w:p w14:paraId="25450C26" w14:textId="763E511A" w:rsidR="00EE1F2A" w:rsidRDefault="00EE1F2A" w:rsidP="00264E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Commissioner Wolczko reported that the cash balance as of Jun 15, was $-257,272.87. </w:t>
      </w:r>
    </w:p>
    <w:p w14:paraId="4FBA3CC5" w14:textId="36BA21D1" w:rsidR="00EE1F2A" w:rsidRDefault="00EE1F2A" w:rsidP="00264EF9">
      <w:pPr>
        <w:ind w:left="720"/>
        <w:rPr>
          <w:sz w:val="24"/>
          <w:szCs w:val="24"/>
        </w:rPr>
      </w:pPr>
    </w:p>
    <w:p w14:paraId="1DB01702" w14:textId="3D124474" w:rsidR="00EE1F2A" w:rsidRDefault="00EE1F2A" w:rsidP="00264E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Superintendent Jensen requested approval of the warrants paid per the June 8 payment report, which totaled $138,786.35. </w:t>
      </w:r>
      <w:r w:rsidR="001C1EF8">
        <w:rPr>
          <w:sz w:val="24"/>
          <w:szCs w:val="24"/>
        </w:rPr>
        <w:t xml:space="preserve"> Commissioner Wolczko moved to approve the warrants. Commissioner Nobel seconded. Motion approved unanimously. </w:t>
      </w:r>
    </w:p>
    <w:p w14:paraId="617FA328" w14:textId="77777777" w:rsidR="00EE1F2A" w:rsidRDefault="00EE1F2A" w:rsidP="00264EF9">
      <w:pPr>
        <w:ind w:left="720"/>
        <w:rPr>
          <w:sz w:val="24"/>
          <w:szCs w:val="24"/>
        </w:rPr>
      </w:pPr>
    </w:p>
    <w:p w14:paraId="562CCB89" w14:textId="5CFAECD3" w:rsidR="00143A94" w:rsidRDefault="00D201DE" w:rsidP="00264EF9">
      <w:pPr>
        <w:ind w:left="720"/>
        <w:rPr>
          <w:sz w:val="24"/>
          <w:szCs w:val="24"/>
        </w:rPr>
      </w:pPr>
      <w:r>
        <w:rPr>
          <w:sz w:val="24"/>
          <w:szCs w:val="24"/>
        </w:rPr>
        <w:t>The June 1-15 payroll was s</w:t>
      </w:r>
      <w:r w:rsidR="000838B8">
        <w:rPr>
          <w:sz w:val="24"/>
          <w:szCs w:val="24"/>
        </w:rPr>
        <w:t>ent out today</w:t>
      </w:r>
      <w:r>
        <w:rPr>
          <w:sz w:val="24"/>
          <w:szCs w:val="24"/>
        </w:rPr>
        <w:t xml:space="preserve"> separately.   Commissioner Wolczko moved to approve it in the amount of </w:t>
      </w:r>
      <w:r w:rsidR="000838B8">
        <w:rPr>
          <w:sz w:val="24"/>
          <w:szCs w:val="24"/>
        </w:rPr>
        <w:t>$</w:t>
      </w:r>
      <w:r>
        <w:rPr>
          <w:sz w:val="24"/>
          <w:szCs w:val="24"/>
        </w:rPr>
        <w:t xml:space="preserve">3994.36.  Commissioner Aman seconded. Motion approved unanimously. </w:t>
      </w:r>
      <w:r w:rsidR="000838B8">
        <w:rPr>
          <w:sz w:val="24"/>
          <w:szCs w:val="24"/>
        </w:rPr>
        <w:t xml:space="preserve">  </w:t>
      </w:r>
    </w:p>
    <w:p w14:paraId="1B5052ED" w14:textId="47F32A32" w:rsidR="00264EF9" w:rsidRDefault="00264EF9" w:rsidP="00264EF9">
      <w:pPr>
        <w:ind w:left="720"/>
        <w:rPr>
          <w:sz w:val="24"/>
          <w:szCs w:val="24"/>
        </w:rPr>
      </w:pPr>
    </w:p>
    <w:p w14:paraId="745F6D16" w14:textId="1F40D8B0" w:rsidR="00811141" w:rsidRDefault="00811141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Clinic Relation Committee</w:t>
      </w:r>
    </w:p>
    <w:p w14:paraId="15C59648" w14:textId="6A369BFE" w:rsidR="00811141" w:rsidRDefault="00811141" w:rsidP="00811141">
      <w:pPr>
        <w:rPr>
          <w:sz w:val="24"/>
          <w:szCs w:val="24"/>
        </w:rPr>
      </w:pPr>
    </w:p>
    <w:p w14:paraId="4C0B44F3" w14:textId="483F2908" w:rsidR="00811141" w:rsidRPr="00811141" w:rsidRDefault="00FC21FA" w:rsidP="0081114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report on the committee is contained in the Superintendent’s report. </w:t>
      </w:r>
    </w:p>
    <w:p w14:paraId="01D593AB" w14:textId="77777777" w:rsidR="00811141" w:rsidRDefault="00811141" w:rsidP="00811141">
      <w:pPr>
        <w:pStyle w:val="ListParagraph"/>
        <w:ind w:left="1080" w:firstLine="0"/>
        <w:rPr>
          <w:sz w:val="24"/>
          <w:szCs w:val="24"/>
        </w:rPr>
      </w:pPr>
    </w:p>
    <w:p w14:paraId="2AC7FDE4" w14:textId="0BE8ECEA" w:rsidR="00264EF9" w:rsidRDefault="00264EF9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Strategic Planning Task Force</w:t>
      </w:r>
    </w:p>
    <w:p w14:paraId="78034495" w14:textId="114201D7" w:rsidR="00EE4C9B" w:rsidRDefault="00EE4C9B" w:rsidP="00EE4C9B">
      <w:pPr>
        <w:rPr>
          <w:sz w:val="24"/>
          <w:szCs w:val="24"/>
        </w:rPr>
      </w:pPr>
    </w:p>
    <w:p w14:paraId="2C4D50C0" w14:textId="6C716697" w:rsidR="00EE4C9B" w:rsidRPr="00EE4C9B" w:rsidRDefault="00EE4C9B" w:rsidP="00235BE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Superintendent Jensen </w:t>
      </w:r>
      <w:r w:rsidR="00235BE1">
        <w:rPr>
          <w:sz w:val="24"/>
          <w:szCs w:val="24"/>
        </w:rPr>
        <w:t>reported on the most recent task force meeting</w:t>
      </w:r>
      <w:r w:rsidR="007517A8">
        <w:rPr>
          <w:sz w:val="24"/>
          <w:szCs w:val="24"/>
        </w:rPr>
        <w:t>, which included a</w:t>
      </w:r>
      <w:r w:rsidR="00235BE1">
        <w:rPr>
          <w:sz w:val="24"/>
          <w:szCs w:val="24"/>
        </w:rPr>
        <w:t xml:space="preserve"> quote from a commercial apprais</w:t>
      </w:r>
      <w:r w:rsidR="007517A8">
        <w:rPr>
          <w:sz w:val="24"/>
          <w:szCs w:val="24"/>
        </w:rPr>
        <w:t>al firm</w:t>
      </w:r>
      <w:r w:rsidR="00235BE1">
        <w:rPr>
          <w:sz w:val="24"/>
          <w:szCs w:val="24"/>
        </w:rPr>
        <w:t>, talking points for the Sea Mar meeting</w:t>
      </w:r>
      <w:r w:rsidR="007517A8">
        <w:rPr>
          <w:sz w:val="24"/>
          <w:szCs w:val="24"/>
        </w:rPr>
        <w:t xml:space="preserve"> and a s</w:t>
      </w:r>
      <w:r w:rsidR="00235BE1">
        <w:rPr>
          <w:sz w:val="24"/>
          <w:szCs w:val="24"/>
        </w:rPr>
        <w:t>cheduled walk</w:t>
      </w:r>
      <w:r w:rsidR="007517A8">
        <w:rPr>
          <w:sz w:val="24"/>
          <w:szCs w:val="24"/>
        </w:rPr>
        <w:t>-</w:t>
      </w:r>
      <w:r w:rsidR="00235BE1">
        <w:rPr>
          <w:sz w:val="24"/>
          <w:szCs w:val="24"/>
        </w:rPr>
        <w:t xml:space="preserve">through </w:t>
      </w:r>
      <w:r w:rsidR="007517A8">
        <w:rPr>
          <w:sz w:val="24"/>
          <w:szCs w:val="24"/>
        </w:rPr>
        <w:t xml:space="preserve">of </w:t>
      </w:r>
      <w:r w:rsidR="00235BE1">
        <w:rPr>
          <w:sz w:val="24"/>
          <w:szCs w:val="24"/>
        </w:rPr>
        <w:t>VCC</w:t>
      </w:r>
      <w:r w:rsidR="007517A8">
        <w:rPr>
          <w:sz w:val="24"/>
          <w:szCs w:val="24"/>
        </w:rPr>
        <w:t xml:space="preserve"> by Patricia Haley</w:t>
      </w:r>
      <w:r w:rsidR="00235BE1">
        <w:rPr>
          <w:sz w:val="24"/>
          <w:szCs w:val="24"/>
        </w:rPr>
        <w:t xml:space="preserve">. </w:t>
      </w:r>
    </w:p>
    <w:p w14:paraId="7C9600FD" w14:textId="7A7D6F02" w:rsidR="005948EA" w:rsidRDefault="005948EA" w:rsidP="002A4892">
      <w:pPr>
        <w:rPr>
          <w:b/>
          <w:bCs/>
          <w:sz w:val="32"/>
          <w:szCs w:val="32"/>
        </w:rPr>
      </w:pPr>
    </w:p>
    <w:p w14:paraId="6AA3E111" w14:textId="52D1FE2E" w:rsidR="00DA1120" w:rsidRDefault="00DA1120" w:rsidP="00DA1120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bookmarkStart w:id="3" w:name="_Hlk103666955"/>
      <w:r>
        <w:rPr>
          <w:sz w:val="24"/>
          <w:szCs w:val="24"/>
        </w:rPr>
        <w:t>Public Comment</w:t>
      </w:r>
      <w:r w:rsidR="00EE4767">
        <w:rPr>
          <w:sz w:val="24"/>
          <w:szCs w:val="24"/>
        </w:rPr>
        <w:t xml:space="preserve"> – None.</w:t>
      </w:r>
    </w:p>
    <w:p w14:paraId="0EACCDE8" w14:textId="07F9E873" w:rsidR="00DA1120" w:rsidRDefault="00DA1120" w:rsidP="00DA1120">
      <w:pPr>
        <w:widowControl/>
        <w:autoSpaceDE/>
        <w:autoSpaceDN/>
        <w:contextualSpacing/>
        <w:rPr>
          <w:sz w:val="24"/>
          <w:szCs w:val="24"/>
        </w:rPr>
      </w:pPr>
    </w:p>
    <w:p w14:paraId="48569C09" w14:textId="7C4127E1" w:rsidR="00590379" w:rsidRPr="00DA1120" w:rsidRDefault="0054122E" w:rsidP="00DA1120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DA1120">
        <w:rPr>
          <w:sz w:val="24"/>
          <w:szCs w:val="24"/>
        </w:rPr>
        <w:lastRenderedPageBreak/>
        <w:t xml:space="preserve">New </w:t>
      </w:r>
      <w:r w:rsidR="00FA1389" w:rsidRPr="00DA1120">
        <w:rPr>
          <w:sz w:val="24"/>
          <w:szCs w:val="24"/>
        </w:rPr>
        <w:t>Business</w:t>
      </w:r>
    </w:p>
    <w:p w14:paraId="5F07719E" w14:textId="77777777" w:rsidR="009D665F" w:rsidRDefault="009D665F" w:rsidP="00B7205B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14:paraId="204A73CF" w14:textId="0151A21E" w:rsidR="000E7C0F" w:rsidRPr="007517A8" w:rsidRDefault="007517A8" w:rsidP="007517A8">
      <w:pPr>
        <w:pStyle w:val="ListParagraph"/>
        <w:widowControl/>
        <w:numPr>
          <w:ilvl w:val="1"/>
          <w:numId w:val="27"/>
        </w:num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It was reported that </w:t>
      </w:r>
      <w:r w:rsidR="00AB6D97">
        <w:rPr>
          <w:rFonts w:eastAsiaTheme="minorHAnsi"/>
          <w:sz w:val="24"/>
          <w:szCs w:val="24"/>
        </w:rPr>
        <w:t xml:space="preserve">a meeting will be held with representatives of </w:t>
      </w:r>
      <w:r w:rsidR="00E26109">
        <w:rPr>
          <w:rFonts w:eastAsiaTheme="minorHAnsi"/>
          <w:sz w:val="24"/>
          <w:szCs w:val="24"/>
        </w:rPr>
        <w:t>MultiCare</w:t>
      </w:r>
      <w:r w:rsidR="00AB6D97">
        <w:rPr>
          <w:rFonts w:eastAsiaTheme="minorHAnsi"/>
          <w:sz w:val="24"/>
          <w:szCs w:val="24"/>
        </w:rPr>
        <w:t xml:space="preserve"> to speak to rural health care needs on Vashon. </w:t>
      </w:r>
    </w:p>
    <w:p w14:paraId="18C49E37" w14:textId="77777777" w:rsidR="000E7C0F" w:rsidRPr="00EA672F" w:rsidRDefault="000E7C0F" w:rsidP="00EA672F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55CEF08C" w14:textId="77777777" w:rsidR="00540706" w:rsidRPr="005D06E3" w:rsidRDefault="00540706" w:rsidP="005D06E3">
      <w:pPr>
        <w:widowControl/>
        <w:adjustRightInd w:val="0"/>
        <w:rPr>
          <w:rFonts w:eastAsiaTheme="minorHAnsi"/>
          <w:sz w:val="32"/>
          <w:szCs w:val="32"/>
        </w:rPr>
      </w:pPr>
    </w:p>
    <w:p w14:paraId="4A4E4C63" w14:textId="712AF9A9" w:rsidR="002B5675" w:rsidRPr="002B5675" w:rsidRDefault="002B5675" w:rsidP="002B5675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12D7DF5B" w14:textId="7EA05017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672D7EBC" w14:textId="5763E037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2D9D89BB" w14:textId="0FB9860E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5B5886A0" w14:textId="6E318329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7C81B054" w14:textId="16569136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120D807D" w14:textId="77777777" w:rsidR="002B5675" w:rsidRPr="008D6554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2B5E86CF" w14:textId="2124D9CD" w:rsidR="00574C0F" w:rsidRDefault="00574C0F" w:rsidP="00574C0F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14:paraId="3B4AF632" w14:textId="77777777" w:rsidR="00204D6A" w:rsidRPr="00540706" w:rsidRDefault="00204D6A" w:rsidP="00204D6A">
      <w:pPr>
        <w:pStyle w:val="ListParagraph"/>
        <w:widowControl/>
        <w:adjustRightInd w:val="0"/>
        <w:ind w:left="720" w:firstLine="0"/>
        <w:rPr>
          <w:rFonts w:eastAsiaTheme="minorHAnsi"/>
          <w:b/>
          <w:bCs/>
          <w:sz w:val="28"/>
          <w:szCs w:val="28"/>
        </w:rPr>
      </w:pPr>
    </w:p>
    <w:bookmarkEnd w:id="3"/>
    <w:p w14:paraId="2D893931" w14:textId="77777777" w:rsidR="00BE30F3" w:rsidRDefault="00BE30F3" w:rsidP="00B7205B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14:paraId="2C470533" w14:textId="41A98B2B" w:rsidR="00E33F3B" w:rsidRPr="00E0700C" w:rsidRDefault="00204D6A" w:rsidP="00E0700C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</w:p>
    <w:p w14:paraId="62A280BE" w14:textId="4C8EE435" w:rsidR="00E33F3B" w:rsidRDefault="00E33F3B" w:rsidP="0071247F">
      <w:pPr>
        <w:widowControl/>
        <w:adjustRightInd w:val="0"/>
        <w:rPr>
          <w:rFonts w:eastAsiaTheme="minorHAnsi"/>
          <w:b/>
          <w:bCs/>
          <w:sz w:val="28"/>
          <w:szCs w:val="28"/>
          <w:u w:val="single"/>
        </w:rPr>
      </w:pPr>
    </w:p>
    <w:p w14:paraId="20D5AEE8" w14:textId="77777777" w:rsidR="00583CE4" w:rsidRDefault="00583CE4" w:rsidP="0071247F">
      <w:pPr>
        <w:widowControl/>
        <w:adjustRightInd w:val="0"/>
        <w:rPr>
          <w:rFonts w:eastAsiaTheme="minorHAnsi"/>
          <w:b/>
          <w:bCs/>
          <w:sz w:val="28"/>
          <w:szCs w:val="28"/>
          <w:u w:val="single"/>
        </w:rPr>
      </w:pPr>
    </w:p>
    <w:sectPr w:rsidR="00583CE4">
      <w:type w:val="continuous"/>
      <w:pgSz w:w="12240" w:h="15840"/>
      <w:pgMar w:top="32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215A5E"/>
    <w:multiLevelType w:val="hybridMultilevel"/>
    <w:tmpl w:val="79D7B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45C58"/>
    <w:multiLevelType w:val="hybridMultilevel"/>
    <w:tmpl w:val="BA32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A5D"/>
    <w:multiLevelType w:val="hybridMultilevel"/>
    <w:tmpl w:val="919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1677"/>
    <w:multiLevelType w:val="hybridMultilevel"/>
    <w:tmpl w:val="1AB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4BA"/>
    <w:multiLevelType w:val="hybridMultilevel"/>
    <w:tmpl w:val="AA94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0A56"/>
    <w:multiLevelType w:val="hybridMultilevel"/>
    <w:tmpl w:val="4E269ADC"/>
    <w:lvl w:ilvl="0" w:tplc="5ED8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2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6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E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F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E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F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B705B"/>
    <w:multiLevelType w:val="hybridMultilevel"/>
    <w:tmpl w:val="9D6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6B2"/>
    <w:multiLevelType w:val="hybridMultilevel"/>
    <w:tmpl w:val="D89089B8"/>
    <w:lvl w:ilvl="0" w:tplc="C016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C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6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4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E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C6D0D"/>
    <w:multiLevelType w:val="hybridMultilevel"/>
    <w:tmpl w:val="C38EA74E"/>
    <w:lvl w:ilvl="0" w:tplc="4AB42A6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60FD"/>
    <w:multiLevelType w:val="hybridMultilevel"/>
    <w:tmpl w:val="E1506372"/>
    <w:lvl w:ilvl="0" w:tplc="ABB2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579E4"/>
    <w:multiLevelType w:val="hybridMultilevel"/>
    <w:tmpl w:val="D65C3F32"/>
    <w:lvl w:ilvl="0" w:tplc="B5202B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BE48CF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0F4C4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08505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680FA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78E094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9B186C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CACA59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6A7C77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1" w15:restartNumberingAfterBreak="0">
    <w:nsid w:val="2D7813FE"/>
    <w:multiLevelType w:val="hybridMultilevel"/>
    <w:tmpl w:val="4D14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4E8"/>
    <w:multiLevelType w:val="hybridMultilevel"/>
    <w:tmpl w:val="BCC8E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94EF8"/>
    <w:multiLevelType w:val="hybridMultilevel"/>
    <w:tmpl w:val="9656C9AA"/>
    <w:lvl w:ilvl="0" w:tplc="2F06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C0091"/>
    <w:multiLevelType w:val="hybridMultilevel"/>
    <w:tmpl w:val="C630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1CB2"/>
    <w:multiLevelType w:val="hybridMultilevel"/>
    <w:tmpl w:val="40F212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5811E5"/>
    <w:multiLevelType w:val="hybridMultilevel"/>
    <w:tmpl w:val="3B569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64FE3"/>
    <w:multiLevelType w:val="hybridMultilevel"/>
    <w:tmpl w:val="A154AA3E"/>
    <w:lvl w:ilvl="0" w:tplc="7AAED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93B48"/>
    <w:multiLevelType w:val="hybridMultilevel"/>
    <w:tmpl w:val="D0E0D54E"/>
    <w:lvl w:ilvl="0" w:tplc="9C04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E291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C460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8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B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A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4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BE5CEB"/>
    <w:multiLevelType w:val="hybridMultilevel"/>
    <w:tmpl w:val="8DA0D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C1AFA84">
      <w:start w:val="1"/>
      <w:numFmt w:val="lowerLetter"/>
      <w:lvlText w:val="%2.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10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B3AAD"/>
    <w:multiLevelType w:val="hybridMultilevel"/>
    <w:tmpl w:val="6BD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2AF1"/>
    <w:multiLevelType w:val="hybridMultilevel"/>
    <w:tmpl w:val="3666677A"/>
    <w:lvl w:ilvl="0" w:tplc="2D52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6E40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050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4D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0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C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4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A64A1C"/>
    <w:multiLevelType w:val="hybridMultilevel"/>
    <w:tmpl w:val="25904E38"/>
    <w:lvl w:ilvl="0" w:tplc="E9C00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124B"/>
    <w:multiLevelType w:val="hybridMultilevel"/>
    <w:tmpl w:val="482AE4B0"/>
    <w:lvl w:ilvl="0" w:tplc="77A67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30B1C"/>
    <w:multiLevelType w:val="hybridMultilevel"/>
    <w:tmpl w:val="C42EA25A"/>
    <w:lvl w:ilvl="0" w:tplc="885A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B7A06"/>
    <w:multiLevelType w:val="hybridMultilevel"/>
    <w:tmpl w:val="4DE4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748E6"/>
    <w:multiLevelType w:val="hybridMultilevel"/>
    <w:tmpl w:val="D458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32396"/>
    <w:multiLevelType w:val="hybridMultilevel"/>
    <w:tmpl w:val="D8C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628112">
    <w:abstractNumId w:val="24"/>
  </w:num>
  <w:num w:numId="2" w16cid:durableId="20713691">
    <w:abstractNumId w:val="16"/>
  </w:num>
  <w:num w:numId="3" w16cid:durableId="52169365">
    <w:abstractNumId w:val="1"/>
  </w:num>
  <w:num w:numId="4" w16cid:durableId="826239441">
    <w:abstractNumId w:val="10"/>
  </w:num>
  <w:num w:numId="5" w16cid:durableId="1905216814">
    <w:abstractNumId w:val="5"/>
  </w:num>
  <w:num w:numId="6" w16cid:durableId="1547253307">
    <w:abstractNumId w:val="27"/>
  </w:num>
  <w:num w:numId="7" w16cid:durableId="792133811">
    <w:abstractNumId w:val="8"/>
  </w:num>
  <w:num w:numId="8" w16cid:durableId="1323848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0116192">
    <w:abstractNumId w:val="8"/>
  </w:num>
  <w:num w:numId="10" w16cid:durableId="2049866798">
    <w:abstractNumId w:val="11"/>
  </w:num>
  <w:num w:numId="11" w16cid:durableId="740755570">
    <w:abstractNumId w:val="12"/>
  </w:num>
  <w:num w:numId="12" w16cid:durableId="1575965961">
    <w:abstractNumId w:val="0"/>
  </w:num>
  <w:num w:numId="13" w16cid:durableId="703795596">
    <w:abstractNumId w:val="6"/>
  </w:num>
  <w:num w:numId="14" w16cid:durableId="260338172">
    <w:abstractNumId w:val="26"/>
  </w:num>
  <w:num w:numId="15" w16cid:durableId="986592543">
    <w:abstractNumId w:val="4"/>
  </w:num>
  <w:num w:numId="16" w16cid:durableId="1024205683">
    <w:abstractNumId w:val="3"/>
  </w:num>
  <w:num w:numId="17" w16cid:durableId="973412077">
    <w:abstractNumId w:val="18"/>
  </w:num>
  <w:num w:numId="18" w16cid:durableId="244070583">
    <w:abstractNumId w:val="14"/>
  </w:num>
  <w:num w:numId="19" w16cid:durableId="2001686922">
    <w:abstractNumId w:val="2"/>
  </w:num>
  <w:num w:numId="20" w16cid:durableId="1556821192">
    <w:abstractNumId w:val="13"/>
  </w:num>
  <w:num w:numId="21" w16cid:durableId="991182853">
    <w:abstractNumId w:val="15"/>
  </w:num>
  <w:num w:numId="22" w16cid:durableId="736057372">
    <w:abstractNumId w:val="22"/>
  </w:num>
  <w:num w:numId="23" w16cid:durableId="1391883503">
    <w:abstractNumId w:val="9"/>
  </w:num>
  <w:num w:numId="24" w16cid:durableId="1756439764">
    <w:abstractNumId w:val="21"/>
  </w:num>
  <w:num w:numId="25" w16cid:durableId="1181354580">
    <w:abstractNumId w:val="20"/>
  </w:num>
  <w:num w:numId="26" w16cid:durableId="543980098">
    <w:abstractNumId w:val="7"/>
  </w:num>
  <w:num w:numId="27" w16cid:durableId="1085498896">
    <w:abstractNumId w:val="19"/>
  </w:num>
  <w:num w:numId="28" w16cid:durableId="1647279797">
    <w:abstractNumId w:val="17"/>
  </w:num>
  <w:num w:numId="29" w16cid:durableId="4379252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45"/>
    <w:rsid w:val="00001580"/>
    <w:rsid w:val="00001818"/>
    <w:rsid w:val="00003DAF"/>
    <w:rsid w:val="00006B2C"/>
    <w:rsid w:val="00006B62"/>
    <w:rsid w:val="00006C19"/>
    <w:rsid w:val="00011CC5"/>
    <w:rsid w:val="0001203B"/>
    <w:rsid w:val="0001211D"/>
    <w:rsid w:val="00012DC3"/>
    <w:rsid w:val="00013324"/>
    <w:rsid w:val="00014971"/>
    <w:rsid w:val="000169E9"/>
    <w:rsid w:val="0001764D"/>
    <w:rsid w:val="0002023C"/>
    <w:rsid w:val="0002237C"/>
    <w:rsid w:val="000223FD"/>
    <w:rsid w:val="0002335E"/>
    <w:rsid w:val="000246D6"/>
    <w:rsid w:val="00024ACB"/>
    <w:rsid w:val="000279B7"/>
    <w:rsid w:val="00030E08"/>
    <w:rsid w:val="00032F1C"/>
    <w:rsid w:val="0003336D"/>
    <w:rsid w:val="00034DB3"/>
    <w:rsid w:val="00035254"/>
    <w:rsid w:val="000357CA"/>
    <w:rsid w:val="00037B03"/>
    <w:rsid w:val="00044ACE"/>
    <w:rsid w:val="00044D9C"/>
    <w:rsid w:val="000468B0"/>
    <w:rsid w:val="00047476"/>
    <w:rsid w:val="00047A14"/>
    <w:rsid w:val="000508A3"/>
    <w:rsid w:val="00051965"/>
    <w:rsid w:val="000557EF"/>
    <w:rsid w:val="000570FC"/>
    <w:rsid w:val="00057F17"/>
    <w:rsid w:val="00060393"/>
    <w:rsid w:val="000624C1"/>
    <w:rsid w:val="00063D88"/>
    <w:rsid w:val="00065DB3"/>
    <w:rsid w:val="00066F71"/>
    <w:rsid w:val="0007005C"/>
    <w:rsid w:val="000715FD"/>
    <w:rsid w:val="00071D3B"/>
    <w:rsid w:val="00071EB9"/>
    <w:rsid w:val="00073F96"/>
    <w:rsid w:val="0007423B"/>
    <w:rsid w:val="000752D9"/>
    <w:rsid w:val="00076341"/>
    <w:rsid w:val="00076555"/>
    <w:rsid w:val="000768EC"/>
    <w:rsid w:val="00080AEE"/>
    <w:rsid w:val="00081692"/>
    <w:rsid w:val="00082CC8"/>
    <w:rsid w:val="00082D09"/>
    <w:rsid w:val="00083261"/>
    <w:rsid w:val="000838B8"/>
    <w:rsid w:val="0008707B"/>
    <w:rsid w:val="000872A4"/>
    <w:rsid w:val="00090EA3"/>
    <w:rsid w:val="00092E74"/>
    <w:rsid w:val="000961D1"/>
    <w:rsid w:val="000975F0"/>
    <w:rsid w:val="000A0AE3"/>
    <w:rsid w:val="000A1B2E"/>
    <w:rsid w:val="000A253B"/>
    <w:rsid w:val="000A36B6"/>
    <w:rsid w:val="000A40B3"/>
    <w:rsid w:val="000A53D1"/>
    <w:rsid w:val="000A60ED"/>
    <w:rsid w:val="000A7B12"/>
    <w:rsid w:val="000B1F64"/>
    <w:rsid w:val="000B2B17"/>
    <w:rsid w:val="000B3E9D"/>
    <w:rsid w:val="000B47E2"/>
    <w:rsid w:val="000B57F9"/>
    <w:rsid w:val="000B5E9A"/>
    <w:rsid w:val="000B7550"/>
    <w:rsid w:val="000B7F7E"/>
    <w:rsid w:val="000C0215"/>
    <w:rsid w:val="000C0C58"/>
    <w:rsid w:val="000C1A11"/>
    <w:rsid w:val="000C622F"/>
    <w:rsid w:val="000C6A2D"/>
    <w:rsid w:val="000C7068"/>
    <w:rsid w:val="000D1BF6"/>
    <w:rsid w:val="000D4651"/>
    <w:rsid w:val="000D4A5C"/>
    <w:rsid w:val="000E5965"/>
    <w:rsid w:val="000E5AB2"/>
    <w:rsid w:val="000E66B1"/>
    <w:rsid w:val="000E6AD9"/>
    <w:rsid w:val="000E7C0F"/>
    <w:rsid w:val="000F097C"/>
    <w:rsid w:val="000F0A64"/>
    <w:rsid w:val="000F1665"/>
    <w:rsid w:val="000F1966"/>
    <w:rsid w:val="000F3A78"/>
    <w:rsid w:val="000F74CC"/>
    <w:rsid w:val="000F78D6"/>
    <w:rsid w:val="00100854"/>
    <w:rsid w:val="00102686"/>
    <w:rsid w:val="00103C34"/>
    <w:rsid w:val="001045C3"/>
    <w:rsid w:val="00104723"/>
    <w:rsid w:val="00104C2F"/>
    <w:rsid w:val="00105830"/>
    <w:rsid w:val="0010628D"/>
    <w:rsid w:val="001069C1"/>
    <w:rsid w:val="00107488"/>
    <w:rsid w:val="00107AEF"/>
    <w:rsid w:val="00111FB0"/>
    <w:rsid w:val="001129D0"/>
    <w:rsid w:val="00116D88"/>
    <w:rsid w:val="00117F43"/>
    <w:rsid w:val="00120EF0"/>
    <w:rsid w:val="00121626"/>
    <w:rsid w:val="001272C7"/>
    <w:rsid w:val="00133087"/>
    <w:rsid w:val="00136041"/>
    <w:rsid w:val="00137205"/>
    <w:rsid w:val="001374E5"/>
    <w:rsid w:val="00137733"/>
    <w:rsid w:val="00143A94"/>
    <w:rsid w:val="00150298"/>
    <w:rsid w:val="00154F67"/>
    <w:rsid w:val="00156FF1"/>
    <w:rsid w:val="001576EE"/>
    <w:rsid w:val="001623C3"/>
    <w:rsid w:val="00162417"/>
    <w:rsid w:val="001643BA"/>
    <w:rsid w:val="00164C21"/>
    <w:rsid w:val="0016653D"/>
    <w:rsid w:val="00167DA8"/>
    <w:rsid w:val="0017027C"/>
    <w:rsid w:val="001719EB"/>
    <w:rsid w:val="00172399"/>
    <w:rsid w:val="0017320B"/>
    <w:rsid w:val="00173912"/>
    <w:rsid w:val="00174C05"/>
    <w:rsid w:val="001769E9"/>
    <w:rsid w:val="00185883"/>
    <w:rsid w:val="001864C9"/>
    <w:rsid w:val="00186B5B"/>
    <w:rsid w:val="001911DA"/>
    <w:rsid w:val="001928DA"/>
    <w:rsid w:val="00193E3F"/>
    <w:rsid w:val="001952BB"/>
    <w:rsid w:val="0019565B"/>
    <w:rsid w:val="001959DD"/>
    <w:rsid w:val="001A09AD"/>
    <w:rsid w:val="001A0CF2"/>
    <w:rsid w:val="001A20E0"/>
    <w:rsid w:val="001A32F3"/>
    <w:rsid w:val="001A3CA8"/>
    <w:rsid w:val="001A5CCF"/>
    <w:rsid w:val="001A7818"/>
    <w:rsid w:val="001B1ACD"/>
    <w:rsid w:val="001B571A"/>
    <w:rsid w:val="001B7306"/>
    <w:rsid w:val="001C01A6"/>
    <w:rsid w:val="001C03FA"/>
    <w:rsid w:val="001C1BE1"/>
    <w:rsid w:val="001C1EF8"/>
    <w:rsid w:val="001C3F79"/>
    <w:rsid w:val="001C4D7D"/>
    <w:rsid w:val="001C55FD"/>
    <w:rsid w:val="001C5CBB"/>
    <w:rsid w:val="001C75A7"/>
    <w:rsid w:val="001D12CE"/>
    <w:rsid w:val="001D1D4A"/>
    <w:rsid w:val="001D2616"/>
    <w:rsid w:val="001D26A8"/>
    <w:rsid w:val="001D318F"/>
    <w:rsid w:val="001D4D15"/>
    <w:rsid w:val="001D6542"/>
    <w:rsid w:val="001D797C"/>
    <w:rsid w:val="001D7A47"/>
    <w:rsid w:val="001D7D55"/>
    <w:rsid w:val="001D7E42"/>
    <w:rsid w:val="001E46DE"/>
    <w:rsid w:val="001E67CF"/>
    <w:rsid w:val="001E6838"/>
    <w:rsid w:val="001F067F"/>
    <w:rsid w:val="001F19DF"/>
    <w:rsid w:val="001F2558"/>
    <w:rsid w:val="0020153B"/>
    <w:rsid w:val="002024F8"/>
    <w:rsid w:val="00204B4D"/>
    <w:rsid w:val="00204D6A"/>
    <w:rsid w:val="0021073E"/>
    <w:rsid w:val="00210A57"/>
    <w:rsid w:val="00212876"/>
    <w:rsid w:val="00214557"/>
    <w:rsid w:val="0021462B"/>
    <w:rsid w:val="002279D1"/>
    <w:rsid w:val="00231D9B"/>
    <w:rsid w:val="0023534E"/>
    <w:rsid w:val="00235BE1"/>
    <w:rsid w:val="0024008D"/>
    <w:rsid w:val="002416A7"/>
    <w:rsid w:val="00241ECD"/>
    <w:rsid w:val="002434D6"/>
    <w:rsid w:val="00243D9A"/>
    <w:rsid w:val="0024403B"/>
    <w:rsid w:val="00244B40"/>
    <w:rsid w:val="0024527C"/>
    <w:rsid w:val="0024535E"/>
    <w:rsid w:val="002466F0"/>
    <w:rsid w:val="00246AED"/>
    <w:rsid w:val="00246E7B"/>
    <w:rsid w:val="002475A5"/>
    <w:rsid w:val="00250322"/>
    <w:rsid w:val="0025054B"/>
    <w:rsid w:val="002516B1"/>
    <w:rsid w:val="00252A36"/>
    <w:rsid w:val="002532D5"/>
    <w:rsid w:val="002554F8"/>
    <w:rsid w:val="002568D7"/>
    <w:rsid w:val="00256E51"/>
    <w:rsid w:val="00257FD4"/>
    <w:rsid w:val="00260E60"/>
    <w:rsid w:val="002626D3"/>
    <w:rsid w:val="002646DF"/>
    <w:rsid w:val="00264EF9"/>
    <w:rsid w:val="00270DB0"/>
    <w:rsid w:val="002761BF"/>
    <w:rsid w:val="0027659A"/>
    <w:rsid w:val="002769B2"/>
    <w:rsid w:val="0027729B"/>
    <w:rsid w:val="0027771E"/>
    <w:rsid w:val="002802FD"/>
    <w:rsid w:val="0028094A"/>
    <w:rsid w:val="002818D7"/>
    <w:rsid w:val="0028229B"/>
    <w:rsid w:val="00285420"/>
    <w:rsid w:val="00285F64"/>
    <w:rsid w:val="00290E89"/>
    <w:rsid w:val="002919F4"/>
    <w:rsid w:val="00294ACF"/>
    <w:rsid w:val="00294F50"/>
    <w:rsid w:val="00295B10"/>
    <w:rsid w:val="002971D4"/>
    <w:rsid w:val="002A03BA"/>
    <w:rsid w:val="002A440F"/>
    <w:rsid w:val="002A4892"/>
    <w:rsid w:val="002A4DA1"/>
    <w:rsid w:val="002A64A0"/>
    <w:rsid w:val="002A6AA2"/>
    <w:rsid w:val="002A708B"/>
    <w:rsid w:val="002A731C"/>
    <w:rsid w:val="002B1926"/>
    <w:rsid w:val="002B2B7B"/>
    <w:rsid w:val="002B5675"/>
    <w:rsid w:val="002C000F"/>
    <w:rsid w:val="002C1468"/>
    <w:rsid w:val="002C21BB"/>
    <w:rsid w:val="002C2943"/>
    <w:rsid w:val="002C2EC6"/>
    <w:rsid w:val="002C5312"/>
    <w:rsid w:val="002C6CE3"/>
    <w:rsid w:val="002C6FDB"/>
    <w:rsid w:val="002D118B"/>
    <w:rsid w:val="002D16F2"/>
    <w:rsid w:val="002D4191"/>
    <w:rsid w:val="002D5572"/>
    <w:rsid w:val="002D6A8E"/>
    <w:rsid w:val="002D6AAE"/>
    <w:rsid w:val="002E1A9B"/>
    <w:rsid w:val="002E1D06"/>
    <w:rsid w:val="002E216D"/>
    <w:rsid w:val="002E3FB9"/>
    <w:rsid w:val="002E41D2"/>
    <w:rsid w:val="002E6567"/>
    <w:rsid w:val="002F000A"/>
    <w:rsid w:val="002F0EF5"/>
    <w:rsid w:val="002F1F36"/>
    <w:rsid w:val="002F22E4"/>
    <w:rsid w:val="002F2926"/>
    <w:rsid w:val="002F3DBC"/>
    <w:rsid w:val="002F4A3C"/>
    <w:rsid w:val="002F5033"/>
    <w:rsid w:val="00301E98"/>
    <w:rsid w:val="003039E9"/>
    <w:rsid w:val="003043DC"/>
    <w:rsid w:val="003115AB"/>
    <w:rsid w:val="00312605"/>
    <w:rsid w:val="003169F6"/>
    <w:rsid w:val="00316D45"/>
    <w:rsid w:val="00320A0E"/>
    <w:rsid w:val="00321E57"/>
    <w:rsid w:val="00323A9B"/>
    <w:rsid w:val="003247FE"/>
    <w:rsid w:val="0032540B"/>
    <w:rsid w:val="00330F99"/>
    <w:rsid w:val="00332770"/>
    <w:rsid w:val="00334518"/>
    <w:rsid w:val="00335D16"/>
    <w:rsid w:val="0034290C"/>
    <w:rsid w:val="00344BF0"/>
    <w:rsid w:val="003505D5"/>
    <w:rsid w:val="003543B7"/>
    <w:rsid w:val="00355473"/>
    <w:rsid w:val="0036026B"/>
    <w:rsid w:val="003602BF"/>
    <w:rsid w:val="0036177C"/>
    <w:rsid w:val="00365EA5"/>
    <w:rsid w:val="003670F4"/>
    <w:rsid w:val="00367652"/>
    <w:rsid w:val="0037157F"/>
    <w:rsid w:val="003723B9"/>
    <w:rsid w:val="00372886"/>
    <w:rsid w:val="00374864"/>
    <w:rsid w:val="00380EE8"/>
    <w:rsid w:val="00381722"/>
    <w:rsid w:val="003866EF"/>
    <w:rsid w:val="00386989"/>
    <w:rsid w:val="003948EE"/>
    <w:rsid w:val="003963D5"/>
    <w:rsid w:val="003A066E"/>
    <w:rsid w:val="003A0A68"/>
    <w:rsid w:val="003A1869"/>
    <w:rsid w:val="003A406E"/>
    <w:rsid w:val="003A5125"/>
    <w:rsid w:val="003A6617"/>
    <w:rsid w:val="003B41BD"/>
    <w:rsid w:val="003B6A0B"/>
    <w:rsid w:val="003C03E4"/>
    <w:rsid w:val="003C0566"/>
    <w:rsid w:val="003C417A"/>
    <w:rsid w:val="003C4EAF"/>
    <w:rsid w:val="003C79DE"/>
    <w:rsid w:val="003C7DD9"/>
    <w:rsid w:val="003D0D05"/>
    <w:rsid w:val="003D2C26"/>
    <w:rsid w:val="003D4BA3"/>
    <w:rsid w:val="003E4A21"/>
    <w:rsid w:val="003E6398"/>
    <w:rsid w:val="003E6F51"/>
    <w:rsid w:val="003F29EF"/>
    <w:rsid w:val="003F3D24"/>
    <w:rsid w:val="003F4E2D"/>
    <w:rsid w:val="003F6437"/>
    <w:rsid w:val="003F6DAB"/>
    <w:rsid w:val="003F7244"/>
    <w:rsid w:val="004002B0"/>
    <w:rsid w:val="00401E5A"/>
    <w:rsid w:val="0040223C"/>
    <w:rsid w:val="00402456"/>
    <w:rsid w:val="00402FDA"/>
    <w:rsid w:val="004033FF"/>
    <w:rsid w:val="004035F2"/>
    <w:rsid w:val="00407A09"/>
    <w:rsid w:val="00412D64"/>
    <w:rsid w:val="0041392B"/>
    <w:rsid w:val="00416FB5"/>
    <w:rsid w:val="0042137C"/>
    <w:rsid w:val="00432332"/>
    <w:rsid w:val="00433D40"/>
    <w:rsid w:val="00436528"/>
    <w:rsid w:val="00441133"/>
    <w:rsid w:val="00444FC9"/>
    <w:rsid w:val="004522B0"/>
    <w:rsid w:val="004524BF"/>
    <w:rsid w:val="00453734"/>
    <w:rsid w:val="00454A09"/>
    <w:rsid w:val="00456029"/>
    <w:rsid w:val="0046239B"/>
    <w:rsid w:val="004625C2"/>
    <w:rsid w:val="00462F04"/>
    <w:rsid w:val="00464FFD"/>
    <w:rsid w:val="00466ED9"/>
    <w:rsid w:val="00467EB1"/>
    <w:rsid w:val="00472675"/>
    <w:rsid w:val="00472C8B"/>
    <w:rsid w:val="004739DF"/>
    <w:rsid w:val="00476BF8"/>
    <w:rsid w:val="00477909"/>
    <w:rsid w:val="00481E28"/>
    <w:rsid w:val="00481E59"/>
    <w:rsid w:val="00482A96"/>
    <w:rsid w:val="00483631"/>
    <w:rsid w:val="00486036"/>
    <w:rsid w:val="00486FA4"/>
    <w:rsid w:val="0049279B"/>
    <w:rsid w:val="0049350B"/>
    <w:rsid w:val="00495C49"/>
    <w:rsid w:val="0049686D"/>
    <w:rsid w:val="004978F8"/>
    <w:rsid w:val="004A33E9"/>
    <w:rsid w:val="004A4A0A"/>
    <w:rsid w:val="004B0005"/>
    <w:rsid w:val="004B20DB"/>
    <w:rsid w:val="004B394E"/>
    <w:rsid w:val="004B419C"/>
    <w:rsid w:val="004B5616"/>
    <w:rsid w:val="004B668E"/>
    <w:rsid w:val="004C04FB"/>
    <w:rsid w:val="004C1B7B"/>
    <w:rsid w:val="004C2C23"/>
    <w:rsid w:val="004C5B66"/>
    <w:rsid w:val="004C6369"/>
    <w:rsid w:val="004D4EFB"/>
    <w:rsid w:val="004D535E"/>
    <w:rsid w:val="004D6062"/>
    <w:rsid w:val="004D665C"/>
    <w:rsid w:val="004D6818"/>
    <w:rsid w:val="004F1C8B"/>
    <w:rsid w:val="004F297D"/>
    <w:rsid w:val="004F3882"/>
    <w:rsid w:val="004F4A9A"/>
    <w:rsid w:val="00503056"/>
    <w:rsid w:val="0050357A"/>
    <w:rsid w:val="00506E3C"/>
    <w:rsid w:val="0050769D"/>
    <w:rsid w:val="005119EB"/>
    <w:rsid w:val="00512D8A"/>
    <w:rsid w:val="00514B38"/>
    <w:rsid w:val="00514BD7"/>
    <w:rsid w:val="0052234C"/>
    <w:rsid w:val="005253C9"/>
    <w:rsid w:val="005263E3"/>
    <w:rsid w:val="00527D88"/>
    <w:rsid w:val="00530922"/>
    <w:rsid w:val="005315D5"/>
    <w:rsid w:val="00535968"/>
    <w:rsid w:val="0053684E"/>
    <w:rsid w:val="00537A3F"/>
    <w:rsid w:val="00540706"/>
    <w:rsid w:val="00540AC1"/>
    <w:rsid w:val="0054122E"/>
    <w:rsid w:val="0054251C"/>
    <w:rsid w:val="00542C33"/>
    <w:rsid w:val="00543759"/>
    <w:rsid w:val="00544140"/>
    <w:rsid w:val="0054536A"/>
    <w:rsid w:val="00547E72"/>
    <w:rsid w:val="00547EB9"/>
    <w:rsid w:val="0055747E"/>
    <w:rsid w:val="00562149"/>
    <w:rsid w:val="00562407"/>
    <w:rsid w:val="00562A0D"/>
    <w:rsid w:val="00565AAD"/>
    <w:rsid w:val="00566A97"/>
    <w:rsid w:val="00567A83"/>
    <w:rsid w:val="00573643"/>
    <w:rsid w:val="00574C0F"/>
    <w:rsid w:val="00575B7E"/>
    <w:rsid w:val="00581F34"/>
    <w:rsid w:val="00583CE4"/>
    <w:rsid w:val="00584545"/>
    <w:rsid w:val="005869A5"/>
    <w:rsid w:val="0059017A"/>
    <w:rsid w:val="00590379"/>
    <w:rsid w:val="00592EB6"/>
    <w:rsid w:val="00593432"/>
    <w:rsid w:val="005948EA"/>
    <w:rsid w:val="005973C2"/>
    <w:rsid w:val="005A082D"/>
    <w:rsid w:val="005A2D72"/>
    <w:rsid w:val="005A3E59"/>
    <w:rsid w:val="005A5A0A"/>
    <w:rsid w:val="005B00D2"/>
    <w:rsid w:val="005B04B8"/>
    <w:rsid w:val="005B23A4"/>
    <w:rsid w:val="005B78EC"/>
    <w:rsid w:val="005C0401"/>
    <w:rsid w:val="005C1B0F"/>
    <w:rsid w:val="005C2BC0"/>
    <w:rsid w:val="005C667B"/>
    <w:rsid w:val="005D06E3"/>
    <w:rsid w:val="005D146B"/>
    <w:rsid w:val="005D5630"/>
    <w:rsid w:val="005D6351"/>
    <w:rsid w:val="005E268E"/>
    <w:rsid w:val="005E30A8"/>
    <w:rsid w:val="005E5A82"/>
    <w:rsid w:val="005F0B52"/>
    <w:rsid w:val="005F22E0"/>
    <w:rsid w:val="005F2549"/>
    <w:rsid w:val="005F2C5E"/>
    <w:rsid w:val="005F5678"/>
    <w:rsid w:val="005F6463"/>
    <w:rsid w:val="005F71C4"/>
    <w:rsid w:val="00601092"/>
    <w:rsid w:val="00601F33"/>
    <w:rsid w:val="0060263D"/>
    <w:rsid w:val="00603EBA"/>
    <w:rsid w:val="00604035"/>
    <w:rsid w:val="006045C2"/>
    <w:rsid w:val="0060479D"/>
    <w:rsid w:val="00605327"/>
    <w:rsid w:val="00605934"/>
    <w:rsid w:val="00614DEC"/>
    <w:rsid w:val="00616AD6"/>
    <w:rsid w:val="006203C7"/>
    <w:rsid w:val="006216FE"/>
    <w:rsid w:val="006239B8"/>
    <w:rsid w:val="00625742"/>
    <w:rsid w:val="0062581D"/>
    <w:rsid w:val="00625A53"/>
    <w:rsid w:val="00626A38"/>
    <w:rsid w:val="006315DD"/>
    <w:rsid w:val="0063311D"/>
    <w:rsid w:val="00633858"/>
    <w:rsid w:val="00635657"/>
    <w:rsid w:val="006364FE"/>
    <w:rsid w:val="0063768A"/>
    <w:rsid w:val="0064094F"/>
    <w:rsid w:val="00642F58"/>
    <w:rsid w:val="00645293"/>
    <w:rsid w:val="00646517"/>
    <w:rsid w:val="00650D7D"/>
    <w:rsid w:val="00651F0A"/>
    <w:rsid w:val="00654880"/>
    <w:rsid w:val="006628B4"/>
    <w:rsid w:val="0066606D"/>
    <w:rsid w:val="006672EF"/>
    <w:rsid w:val="00672D9D"/>
    <w:rsid w:val="00673670"/>
    <w:rsid w:val="006766FD"/>
    <w:rsid w:val="0068235C"/>
    <w:rsid w:val="00683306"/>
    <w:rsid w:val="00685307"/>
    <w:rsid w:val="00686339"/>
    <w:rsid w:val="00691D5B"/>
    <w:rsid w:val="006923A1"/>
    <w:rsid w:val="00693111"/>
    <w:rsid w:val="00693A3B"/>
    <w:rsid w:val="00694F3D"/>
    <w:rsid w:val="00696E62"/>
    <w:rsid w:val="006A1A60"/>
    <w:rsid w:val="006A3551"/>
    <w:rsid w:val="006A4838"/>
    <w:rsid w:val="006A4B69"/>
    <w:rsid w:val="006A7261"/>
    <w:rsid w:val="006A7FE6"/>
    <w:rsid w:val="006B3858"/>
    <w:rsid w:val="006B701E"/>
    <w:rsid w:val="006B7F3F"/>
    <w:rsid w:val="006C5A1F"/>
    <w:rsid w:val="006D0450"/>
    <w:rsid w:val="006D14CA"/>
    <w:rsid w:val="006D3743"/>
    <w:rsid w:val="006D374B"/>
    <w:rsid w:val="006D3859"/>
    <w:rsid w:val="006D4E29"/>
    <w:rsid w:val="006D592F"/>
    <w:rsid w:val="006D64B2"/>
    <w:rsid w:val="006D7642"/>
    <w:rsid w:val="006E120D"/>
    <w:rsid w:val="006E180A"/>
    <w:rsid w:val="006E47C0"/>
    <w:rsid w:val="006E7A80"/>
    <w:rsid w:val="006F070A"/>
    <w:rsid w:val="006F2F40"/>
    <w:rsid w:val="006F3878"/>
    <w:rsid w:val="006F471E"/>
    <w:rsid w:val="006F512A"/>
    <w:rsid w:val="006F5E6D"/>
    <w:rsid w:val="00700705"/>
    <w:rsid w:val="00705896"/>
    <w:rsid w:val="007059A7"/>
    <w:rsid w:val="00706646"/>
    <w:rsid w:val="0070767E"/>
    <w:rsid w:val="007116D2"/>
    <w:rsid w:val="0071217C"/>
    <w:rsid w:val="0071247F"/>
    <w:rsid w:val="00714AFB"/>
    <w:rsid w:val="00716917"/>
    <w:rsid w:val="00717744"/>
    <w:rsid w:val="00720691"/>
    <w:rsid w:val="00720A30"/>
    <w:rsid w:val="00721E97"/>
    <w:rsid w:val="0072285A"/>
    <w:rsid w:val="007261B7"/>
    <w:rsid w:val="00726B8F"/>
    <w:rsid w:val="007271AA"/>
    <w:rsid w:val="00731F4E"/>
    <w:rsid w:val="00733E5D"/>
    <w:rsid w:val="00735C4D"/>
    <w:rsid w:val="00735F4D"/>
    <w:rsid w:val="00740BA4"/>
    <w:rsid w:val="00743DDD"/>
    <w:rsid w:val="00746885"/>
    <w:rsid w:val="007477E1"/>
    <w:rsid w:val="007517A8"/>
    <w:rsid w:val="007553EA"/>
    <w:rsid w:val="0075600D"/>
    <w:rsid w:val="00756C42"/>
    <w:rsid w:val="00756E47"/>
    <w:rsid w:val="00760C9B"/>
    <w:rsid w:val="007613E3"/>
    <w:rsid w:val="00763F2E"/>
    <w:rsid w:val="007646B4"/>
    <w:rsid w:val="00773D8A"/>
    <w:rsid w:val="00774AD6"/>
    <w:rsid w:val="00775E9E"/>
    <w:rsid w:val="00776820"/>
    <w:rsid w:val="00777176"/>
    <w:rsid w:val="007812A9"/>
    <w:rsid w:val="007848A5"/>
    <w:rsid w:val="00784C0C"/>
    <w:rsid w:val="007862FE"/>
    <w:rsid w:val="00787BB1"/>
    <w:rsid w:val="00787E28"/>
    <w:rsid w:val="00790D31"/>
    <w:rsid w:val="0079275F"/>
    <w:rsid w:val="00793F34"/>
    <w:rsid w:val="00794D31"/>
    <w:rsid w:val="00794F06"/>
    <w:rsid w:val="007A051C"/>
    <w:rsid w:val="007A487E"/>
    <w:rsid w:val="007A6C38"/>
    <w:rsid w:val="007A720E"/>
    <w:rsid w:val="007A73D6"/>
    <w:rsid w:val="007A7A68"/>
    <w:rsid w:val="007B0D39"/>
    <w:rsid w:val="007B10A2"/>
    <w:rsid w:val="007B58D2"/>
    <w:rsid w:val="007B7AFF"/>
    <w:rsid w:val="007C03B4"/>
    <w:rsid w:val="007C07AA"/>
    <w:rsid w:val="007C0F52"/>
    <w:rsid w:val="007C11F1"/>
    <w:rsid w:val="007C53B1"/>
    <w:rsid w:val="007C567D"/>
    <w:rsid w:val="007C5CA0"/>
    <w:rsid w:val="007C79CE"/>
    <w:rsid w:val="007D01CB"/>
    <w:rsid w:val="007D02E7"/>
    <w:rsid w:val="007D09D6"/>
    <w:rsid w:val="007D1EBA"/>
    <w:rsid w:val="007D279A"/>
    <w:rsid w:val="007D2802"/>
    <w:rsid w:val="007D38F1"/>
    <w:rsid w:val="007D4080"/>
    <w:rsid w:val="007D4B98"/>
    <w:rsid w:val="007D4ECD"/>
    <w:rsid w:val="007D5CDF"/>
    <w:rsid w:val="007D6AD0"/>
    <w:rsid w:val="007E2B6E"/>
    <w:rsid w:val="007E30AA"/>
    <w:rsid w:val="007E398A"/>
    <w:rsid w:val="007E415B"/>
    <w:rsid w:val="007E5149"/>
    <w:rsid w:val="007E5ADF"/>
    <w:rsid w:val="007F0834"/>
    <w:rsid w:val="007F09A6"/>
    <w:rsid w:val="007F161B"/>
    <w:rsid w:val="00800292"/>
    <w:rsid w:val="00800675"/>
    <w:rsid w:val="008011F1"/>
    <w:rsid w:val="00802A83"/>
    <w:rsid w:val="00805D9B"/>
    <w:rsid w:val="0081052D"/>
    <w:rsid w:val="00811141"/>
    <w:rsid w:val="00811508"/>
    <w:rsid w:val="00813FCB"/>
    <w:rsid w:val="0081531D"/>
    <w:rsid w:val="00815C5E"/>
    <w:rsid w:val="00817BFF"/>
    <w:rsid w:val="00822C58"/>
    <w:rsid w:val="00823476"/>
    <w:rsid w:val="008242DC"/>
    <w:rsid w:val="00824F09"/>
    <w:rsid w:val="00826BD4"/>
    <w:rsid w:val="008309A7"/>
    <w:rsid w:val="00832719"/>
    <w:rsid w:val="00834F37"/>
    <w:rsid w:val="00835414"/>
    <w:rsid w:val="008359FC"/>
    <w:rsid w:val="0084199C"/>
    <w:rsid w:val="008419B3"/>
    <w:rsid w:val="0084225E"/>
    <w:rsid w:val="0084447E"/>
    <w:rsid w:val="008465E3"/>
    <w:rsid w:val="0085206E"/>
    <w:rsid w:val="00852F11"/>
    <w:rsid w:val="008548C5"/>
    <w:rsid w:val="0085517F"/>
    <w:rsid w:val="00855CBB"/>
    <w:rsid w:val="00857BC0"/>
    <w:rsid w:val="00861394"/>
    <w:rsid w:val="00863067"/>
    <w:rsid w:val="00863FD7"/>
    <w:rsid w:val="008712FA"/>
    <w:rsid w:val="0087377B"/>
    <w:rsid w:val="008747C8"/>
    <w:rsid w:val="0087709F"/>
    <w:rsid w:val="00877EEC"/>
    <w:rsid w:val="00882EFD"/>
    <w:rsid w:val="00884723"/>
    <w:rsid w:val="00884E28"/>
    <w:rsid w:val="00886479"/>
    <w:rsid w:val="00887098"/>
    <w:rsid w:val="00893AF4"/>
    <w:rsid w:val="00894316"/>
    <w:rsid w:val="00894587"/>
    <w:rsid w:val="00896CE7"/>
    <w:rsid w:val="008A0414"/>
    <w:rsid w:val="008A0D2F"/>
    <w:rsid w:val="008A13AA"/>
    <w:rsid w:val="008A5616"/>
    <w:rsid w:val="008A56B8"/>
    <w:rsid w:val="008A70AF"/>
    <w:rsid w:val="008B0F96"/>
    <w:rsid w:val="008B0FC1"/>
    <w:rsid w:val="008B28E4"/>
    <w:rsid w:val="008B2AAB"/>
    <w:rsid w:val="008B31A5"/>
    <w:rsid w:val="008B5A33"/>
    <w:rsid w:val="008B6635"/>
    <w:rsid w:val="008B770B"/>
    <w:rsid w:val="008C3051"/>
    <w:rsid w:val="008C38DC"/>
    <w:rsid w:val="008C6802"/>
    <w:rsid w:val="008D087A"/>
    <w:rsid w:val="008D3813"/>
    <w:rsid w:val="008D39FB"/>
    <w:rsid w:val="008D4E6A"/>
    <w:rsid w:val="008D6554"/>
    <w:rsid w:val="008E12A3"/>
    <w:rsid w:val="008E5F69"/>
    <w:rsid w:val="008E7A8C"/>
    <w:rsid w:val="008F0AE0"/>
    <w:rsid w:val="008F3054"/>
    <w:rsid w:val="008F46DC"/>
    <w:rsid w:val="008F7F32"/>
    <w:rsid w:val="009007CC"/>
    <w:rsid w:val="009017AE"/>
    <w:rsid w:val="009017B2"/>
    <w:rsid w:val="00901DAC"/>
    <w:rsid w:val="00902093"/>
    <w:rsid w:val="00903BE9"/>
    <w:rsid w:val="0090459A"/>
    <w:rsid w:val="009055DE"/>
    <w:rsid w:val="00905EC9"/>
    <w:rsid w:val="009063FE"/>
    <w:rsid w:val="00906DF2"/>
    <w:rsid w:val="00912BFA"/>
    <w:rsid w:val="00915D55"/>
    <w:rsid w:val="00916826"/>
    <w:rsid w:val="0092124B"/>
    <w:rsid w:val="009217B4"/>
    <w:rsid w:val="00922976"/>
    <w:rsid w:val="00922C6D"/>
    <w:rsid w:val="00924D12"/>
    <w:rsid w:val="009261FF"/>
    <w:rsid w:val="009311EC"/>
    <w:rsid w:val="00932FA1"/>
    <w:rsid w:val="00936FED"/>
    <w:rsid w:val="00937E2F"/>
    <w:rsid w:val="00940534"/>
    <w:rsid w:val="00940BBD"/>
    <w:rsid w:val="00944112"/>
    <w:rsid w:val="00945634"/>
    <w:rsid w:val="009466BA"/>
    <w:rsid w:val="009529A1"/>
    <w:rsid w:val="009545CB"/>
    <w:rsid w:val="00954C25"/>
    <w:rsid w:val="00956A9D"/>
    <w:rsid w:val="00956CB9"/>
    <w:rsid w:val="00960B0F"/>
    <w:rsid w:val="0096362B"/>
    <w:rsid w:val="00964DA3"/>
    <w:rsid w:val="00964F3D"/>
    <w:rsid w:val="00965596"/>
    <w:rsid w:val="0096577B"/>
    <w:rsid w:val="009730F0"/>
    <w:rsid w:val="009732AA"/>
    <w:rsid w:val="009736E4"/>
    <w:rsid w:val="00973765"/>
    <w:rsid w:val="00973CC4"/>
    <w:rsid w:val="0097776B"/>
    <w:rsid w:val="00977B21"/>
    <w:rsid w:val="00977CF2"/>
    <w:rsid w:val="00977F89"/>
    <w:rsid w:val="0098348A"/>
    <w:rsid w:val="00985483"/>
    <w:rsid w:val="00985CD1"/>
    <w:rsid w:val="009861A7"/>
    <w:rsid w:val="00986EC8"/>
    <w:rsid w:val="00990DBE"/>
    <w:rsid w:val="00990F80"/>
    <w:rsid w:val="00991A79"/>
    <w:rsid w:val="00991CA5"/>
    <w:rsid w:val="00991E7B"/>
    <w:rsid w:val="00993828"/>
    <w:rsid w:val="00994333"/>
    <w:rsid w:val="00996C2E"/>
    <w:rsid w:val="00997898"/>
    <w:rsid w:val="009A01B9"/>
    <w:rsid w:val="009A2E39"/>
    <w:rsid w:val="009A3143"/>
    <w:rsid w:val="009A401E"/>
    <w:rsid w:val="009A446A"/>
    <w:rsid w:val="009A501A"/>
    <w:rsid w:val="009A52D0"/>
    <w:rsid w:val="009A744F"/>
    <w:rsid w:val="009B1ADD"/>
    <w:rsid w:val="009B39B8"/>
    <w:rsid w:val="009B3F52"/>
    <w:rsid w:val="009B5D56"/>
    <w:rsid w:val="009C2529"/>
    <w:rsid w:val="009C4DED"/>
    <w:rsid w:val="009C667B"/>
    <w:rsid w:val="009C67BC"/>
    <w:rsid w:val="009C6FC0"/>
    <w:rsid w:val="009C7742"/>
    <w:rsid w:val="009D2136"/>
    <w:rsid w:val="009D2CC3"/>
    <w:rsid w:val="009D3D6A"/>
    <w:rsid w:val="009D439A"/>
    <w:rsid w:val="009D665F"/>
    <w:rsid w:val="009D66BC"/>
    <w:rsid w:val="009D736B"/>
    <w:rsid w:val="009E02CF"/>
    <w:rsid w:val="009E2570"/>
    <w:rsid w:val="009E2636"/>
    <w:rsid w:val="009E3DC9"/>
    <w:rsid w:val="009E43C8"/>
    <w:rsid w:val="009E47F4"/>
    <w:rsid w:val="009E496D"/>
    <w:rsid w:val="009E55EB"/>
    <w:rsid w:val="009E5FC5"/>
    <w:rsid w:val="009E72C5"/>
    <w:rsid w:val="009F1392"/>
    <w:rsid w:val="009F1A5C"/>
    <w:rsid w:val="009F3EF0"/>
    <w:rsid w:val="009F50C5"/>
    <w:rsid w:val="009F59BB"/>
    <w:rsid w:val="009F6117"/>
    <w:rsid w:val="009F718C"/>
    <w:rsid w:val="009F796C"/>
    <w:rsid w:val="00A01CDF"/>
    <w:rsid w:val="00A024DD"/>
    <w:rsid w:val="00A028B1"/>
    <w:rsid w:val="00A0499C"/>
    <w:rsid w:val="00A0604C"/>
    <w:rsid w:val="00A064B8"/>
    <w:rsid w:val="00A06FD5"/>
    <w:rsid w:val="00A075D5"/>
    <w:rsid w:val="00A07A0E"/>
    <w:rsid w:val="00A07BF5"/>
    <w:rsid w:val="00A10293"/>
    <w:rsid w:val="00A11F27"/>
    <w:rsid w:val="00A1263C"/>
    <w:rsid w:val="00A128EA"/>
    <w:rsid w:val="00A1382B"/>
    <w:rsid w:val="00A14E34"/>
    <w:rsid w:val="00A1534E"/>
    <w:rsid w:val="00A15978"/>
    <w:rsid w:val="00A170EA"/>
    <w:rsid w:val="00A1759F"/>
    <w:rsid w:val="00A21208"/>
    <w:rsid w:val="00A22A89"/>
    <w:rsid w:val="00A2365D"/>
    <w:rsid w:val="00A23BB2"/>
    <w:rsid w:val="00A2409B"/>
    <w:rsid w:val="00A334E5"/>
    <w:rsid w:val="00A42E61"/>
    <w:rsid w:val="00A4319B"/>
    <w:rsid w:val="00A51520"/>
    <w:rsid w:val="00A519E3"/>
    <w:rsid w:val="00A6073B"/>
    <w:rsid w:val="00A60B97"/>
    <w:rsid w:val="00A648E2"/>
    <w:rsid w:val="00A66654"/>
    <w:rsid w:val="00A670F3"/>
    <w:rsid w:val="00A71ADB"/>
    <w:rsid w:val="00A72D70"/>
    <w:rsid w:val="00A73204"/>
    <w:rsid w:val="00A7630D"/>
    <w:rsid w:val="00A77E2A"/>
    <w:rsid w:val="00A84AF6"/>
    <w:rsid w:val="00A84B9E"/>
    <w:rsid w:val="00A84CB8"/>
    <w:rsid w:val="00A85BA1"/>
    <w:rsid w:val="00A868D8"/>
    <w:rsid w:val="00A86AE0"/>
    <w:rsid w:val="00A91DEF"/>
    <w:rsid w:val="00A92E8C"/>
    <w:rsid w:val="00A9310A"/>
    <w:rsid w:val="00A93948"/>
    <w:rsid w:val="00A945C5"/>
    <w:rsid w:val="00A95A31"/>
    <w:rsid w:val="00AA0A04"/>
    <w:rsid w:val="00AA3B9F"/>
    <w:rsid w:val="00AA3C1E"/>
    <w:rsid w:val="00AB2F6F"/>
    <w:rsid w:val="00AB5F54"/>
    <w:rsid w:val="00AB60C8"/>
    <w:rsid w:val="00AB6178"/>
    <w:rsid w:val="00AB6D97"/>
    <w:rsid w:val="00AC0234"/>
    <w:rsid w:val="00AC03C9"/>
    <w:rsid w:val="00AC0581"/>
    <w:rsid w:val="00AC07C7"/>
    <w:rsid w:val="00AC1875"/>
    <w:rsid w:val="00AC1A08"/>
    <w:rsid w:val="00AC43B3"/>
    <w:rsid w:val="00AC4C8D"/>
    <w:rsid w:val="00AC5592"/>
    <w:rsid w:val="00AC55EF"/>
    <w:rsid w:val="00AD108B"/>
    <w:rsid w:val="00AD1DA6"/>
    <w:rsid w:val="00AD33B6"/>
    <w:rsid w:val="00AD5966"/>
    <w:rsid w:val="00AE0069"/>
    <w:rsid w:val="00AE1084"/>
    <w:rsid w:val="00AE1129"/>
    <w:rsid w:val="00AE1B22"/>
    <w:rsid w:val="00AE43E2"/>
    <w:rsid w:val="00AE4FF2"/>
    <w:rsid w:val="00AE5AF2"/>
    <w:rsid w:val="00AE6AC7"/>
    <w:rsid w:val="00AE6B13"/>
    <w:rsid w:val="00AE73B5"/>
    <w:rsid w:val="00AF36B3"/>
    <w:rsid w:val="00AF4A5C"/>
    <w:rsid w:val="00AF4FC9"/>
    <w:rsid w:val="00AF5C83"/>
    <w:rsid w:val="00AF6E83"/>
    <w:rsid w:val="00B01AEE"/>
    <w:rsid w:val="00B03445"/>
    <w:rsid w:val="00B0541D"/>
    <w:rsid w:val="00B063EE"/>
    <w:rsid w:val="00B077B4"/>
    <w:rsid w:val="00B079C7"/>
    <w:rsid w:val="00B100C0"/>
    <w:rsid w:val="00B1222E"/>
    <w:rsid w:val="00B160EE"/>
    <w:rsid w:val="00B17E81"/>
    <w:rsid w:val="00B2256E"/>
    <w:rsid w:val="00B2470E"/>
    <w:rsid w:val="00B26617"/>
    <w:rsid w:val="00B34315"/>
    <w:rsid w:val="00B36E08"/>
    <w:rsid w:val="00B376B3"/>
    <w:rsid w:val="00B37FE2"/>
    <w:rsid w:val="00B41FEC"/>
    <w:rsid w:val="00B42B49"/>
    <w:rsid w:val="00B435C0"/>
    <w:rsid w:val="00B46691"/>
    <w:rsid w:val="00B51EB4"/>
    <w:rsid w:val="00B53479"/>
    <w:rsid w:val="00B53638"/>
    <w:rsid w:val="00B539EE"/>
    <w:rsid w:val="00B55B86"/>
    <w:rsid w:val="00B56A73"/>
    <w:rsid w:val="00B56A7D"/>
    <w:rsid w:val="00B57E9C"/>
    <w:rsid w:val="00B65E99"/>
    <w:rsid w:val="00B71839"/>
    <w:rsid w:val="00B7205B"/>
    <w:rsid w:val="00B734AA"/>
    <w:rsid w:val="00B77776"/>
    <w:rsid w:val="00B82E0E"/>
    <w:rsid w:val="00B831F6"/>
    <w:rsid w:val="00B87777"/>
    <w:rsid w:val="00B91288"/>
    <w:rsid w:val="00B92221"/>
    <w:rsid w:val="00B926DF"/>
    <w:rsid w:val="00B92722"/>
    <w:rsid w:val="00B92CE7"/>
    <w:rsid w:val="00B92F11"/>
    <w:rsid w:val="00B94C38"/>
    <w:rsid w:val="00B95B03"/>
    <w:rsid w:val="00B96ED7"/>
    <w:rsid w:val="00B96F53"/>
    <w:rsid w:val="00B97011"/>
    <w:rsid w:val="00BA1241"/>
    <w:rsid w:val="00BA7A6C"/>
    <w:rsid w:val="00BB4389"/>
    <w:rsid w:val="00BB47EA"/>
    <w:rsid w:val="00BC27BC"/>
    <w:rsid w:val="00BC2C85"/>
    <w:rsid w:val="00BC339C"/>
    <w:rsid w:val="00BC53D2"/>
    <w:rsid w:val="00BC5933"/>
    <w:rsid w:val="00BC7347"/>
    <w:rsid w:val="00BC77BD"/>
    <w:rsid w:val="00BD0835"/>
    <w:rsid w:val="00BD08E0"/>
    <w:rsid w:val="00BD471B"/>
    <w:rsid w:val="00BE001A"/>
    <w:rsid w:val="00BE1EE3"/>
    <w:rsid w:val="00BE30F3"/>
    <w:rsid w:val="00BE6BB3"/>
    <w:rsid w:val="00BE6F3F"/>
    <w:rsid w:val="00BF6B6C"/>
    <w:rsid w:val="00C02FC7"/>
    <w:rsid w:val="00C0317C"/>
    <w:rsid w:val="00C033BA"/>
    <w:rsid w:val="00C04E37"/>
    <w:rsid w:val="00C06EB5"/>
    <w:rsid w:val="00C16187"/>
    <w:rsid w:val="00C16398"/>
    <w:rsid w:val="00C21ED0"/>
    <w:rsid w:val="00C244EC"/>
    <w:rsid w:val="00C42EFB"/>
    <w:rsid w:val="00C44BF1"/>
    <w:rsid w:val="00C4691B"/>
    <w:rsid w:val="00C47981"/>
    <w:rsid w:val="00C50006"/>
    <w:rsid w:val="00C51452"/>
    <w:rsid w:val="00C524AB"/>
    <w:rsid w:val="00C53E48"/>
    <w:rsid w:val="00C54B6D"/>
    <w:rsid w:val="00C5540C"/>
    <w:rsid w:val="00C55F80"/>
    <w:rsid w:val="00C569EC"/>
    <w:rsid w:val="00C5716E"/>
    <w:rsid w:val="00C617CC"/>
    <w:rsid w:val="00C64166"/>
    <w:rsid w:val="00C64E0D"/>
    <w:rsid w:val="00C65D22"/>
    <w:rsid w:val="00C66D04"/>
    <w:rsid w:val="00C66F41"/>
    <w:rsid w:val="00C67B0B"/>
    <w:rsid w:val="00C704DF"/>
    <w:rsid w:val="00C70A4F"/>
    <w:rsid w:val="00C720FA"/>
    <w:rsid w:val="00C75D93"/>
    <w:rsid w:val="00C833C4"/>
    <w:rsid w:val="00C84B4B"/>
    <w:rsid w:val="00C920FF"/>
    <w:rsid w:val="00C92134"/>
    <w:rsid w:val="00C9218D"/>
    <w:rsid w:val="00C92356"/>
    <w:rsid w:val="00C9390F"/>
    <w:rsid w:val="00C9579B"/>
    <w:rsid w:val="00C95CB9"/>
    <w:rsid w:val="00C95DAD"/>
    <w:rsid w:val="00C96194"/>
    <w:rsid w:val="00C968CA"/>
    <w:rsid w:val="00CA3A61"/>
    <w:rsid w:val="00CA48BD"/>
    <w:rsid w:val="00CA5699"/>
    <w:rsid w:val="00CA5888"/>
    <w:rsid w:val="00CA711C"/>
    <w:rsid w:val="00CA722F"/>
    <w:rsid w:val="00CB1589"/>
    <w:rsid w:val="00CB2DC5"/>
    <w:rsid w:val="00CB572A"/>
    <w:rsid w:val="00CB65B0"/>
    <w:rsid w:val="00CB74F8"/>
    <w:rsid w:val="00CC03D3"/>
    <w:rsid w:val="00CC13DB"/>
    <w:rsid w:val="00CC24D8"/>
    <w:rsid w:val="00CC58B2"/>
    <w:rsid w:val="00CC6F0A"/>
    <w:rsid w:val="00CC7620"/>
    <w:rsid w:val="00CD0805"/>
    <w:rsid w:val="00CD3A0C"/>
    <w:rsid w:val="00CD3EA5"/>
    <w:rsid w:val="00CE5AF8"/>
    <w:rsid w:val="00CE6AC7"/>
    <w:rsid w:val="00CE7EDA"/>
    <w:rsid w:val="00CF1530"/>
    <w:rsid w:val="00CF1A10"/>
    <w:rsid w:val="00CF2030"/>
    <w:rsid w:val="00CF3CC3"/>
    <w:rsid w:val="00CF49F1"/>
    <w:rsid w:val="00CF4BAE"/>
    <w:rsid w:val="00D025E1"/>
    <w:rsid w:val="00D02E0A"/>
    <w:rsid w:val="00D04BE0"/>
    <w:rsid w:val="00D05731"/>
    <w:rsid w:val="00D058C9"/>
    <w:rsid w:val="00D066DE"/>
    <w:rsid w:val="00D06FEA"/>
    <w:rsid w:val="00D07D61"/>
    <w:rsid w:val="00D10CB6"/>
    <w:rsid w:val="00D10DF6"/>
    <w:rsid w:val="00D10E83"/>
    <w:rsid w:val="00D11B1C"/>
    <w:rsid w:val="00D1226B"/>
    <w:rsid w:val="00D126DE"/>
    <w:rsid w:val="00D13235"/>
    <w:rsid w:val="00D1406F"/>
    <w:rsid w:val="00D201DE"/>
    <w:rsid w:val="00D207FF"/>
    <w:rsid w:val="00D20FBA"/>
    <w:rsid w:val="00D22B73"/>
    <w:rsid w:val="00D23F86"/>
    <w:rsid w:val="00D25993"/>
    <w:rsid w:val="00D30F29"/>
    <w:rsid w:val="00D34403"/>
    <w:rsid w:val="00D37648"/>
    <w:rsid w:val="00D40BDC"/>
    <w:rsid w:val="00D42858"/>
    <w:rsid w:val="00D43953"/>
    <w:rsid w:val="00D45157"/>
    <w:rsid w:val="00D45A61"/>
    <w:rsid w:val="00D4604C"/>
    <w:rsid w:val="00D53348"/>
    <w:rsid w:val="00D54DED"/>
    <w:rsid w:val="00D55585"/>
    <w:rsid w:val="00D578C7"/>
    <w:rsid w:val="00D60CD3"/>
    <w:rsid w:val="00D64680"/>
    <w:rsid w:val="00D64912"/>
    <w:rsid w:val="00D66371"/>
    <w:rsid w:val="00D67943"/>
    <w:rsid w:val="00D702E3"/>
    <w:rsid w:val="00D712EB"/>
    <w:rsid w:val="00D72FE1"/>
    <w:rsid w:val="00D735F2"/>
    <w:rsid w:val="00D74E5D"/>
    <w:rsid w:val="00D75580"/>
    <w:rsid w:val="00D80DE3"/>
    <w:rsid w:val="00D83E77"/>
    <w:rsid w:val="00D8617E"/>
    <w:rsid w:val="00D86989"/>
    <w:rsid w:val="00D93EB0"/>
    <w:rsid w:val="00D97D70"/>
    <w:rsid w:val="00DA0127"/>
    <w:rsid w:val="00DA085A"/>
    <w:rsid w:val="00DA1120"/>
    <w:rsid w:val="00DA13A0"/>
    <w:rsid w:val="00DA37A2"/>
    <w:rsid w:val="00DA3A24"/>
    <w:rsid w:val="00DA7EF1"/>
    <w:rsid w:val="00DB2E60"/>
    <w:rsid w:val="00DB5110"/>
    <w:rsid w:val="00DC0E8D"/>
    <w:rsid w:val="00DC37D8"/>
    <w:rsid w:val="00DC46EA"/>
    <w:rsid w:val="00DD39A6"/>
    <w:rsid w:val="00DD4CE1"/>
    <w:rsid w:val="00DD5D1E"/>
    <w:rsid w:val="00DD7631"/>
    <w:rsid w:val="00DE1642"/>
    <w:rsid w:val="00DE2D7E"/>
    <w:rsid w:val="00DE60EF"/>
    <w:rsid w:val="00DE7754"/>
    <w:rsid w:val="00DF235A"/>
    <w:rsid w:val="00DF2B57"/>
    <w:rsid w:val="00DF59F3"/>
    <w:rsid w:val="00E00A9C"/>
    <w:rsid w:val="00E025F1"/>
    <w:rsid w:val="00E0261B"/>
    <w:rsid w:val="00E02DAC"/>
    <w:rsid w:val="00E03FD1"/>
    <w:rsid w:val="00E04A03"/>
    <w:rsid w:val="00E0514D"/>
    <w:rsid w:val="00E055B2"/>
    <w:rsid w:val="00E05F0B"/>
    <w:rsid w:val="00E0700C"/>
    <w:rsid w:val="00E110AE"/>
    <w:rsid w:val="00E20D17"/>
    <w:rsid w:val="00E21132"/>
    <w:rsid w:val="00E236C9"/>
    <w:rsid w:val="00E2494F"/>
    <w:rsid w:val="00E2609E"/>
    <w:rsid w:val="00E26109"/>
    <w:rsid w:val="00E32CA8"/>
    <w:rsid w:val="00E334C7"/>
    <w:rsid w:val="00E3389A"/>
    <w:rsid w:val="00E33F3B"/>
    <w:rsid w:val="00E35D31"/>
    <w:rsid w:val="00E41EEC"/>
    <w:rsid w:val="00E50166"/>
    <w:rsid w:val="00E55007"/>
    <w:rsid w:val="00E56117"/>
    <w:rsid w:val="00E60417"/>
    <w:rsid w:val="00E62BDA"/>
    <w:rsid w:val="00E645C9"/>
    <w:rsid w:val="00E64DE9"/>
    <w:rsid w:val="00E65F70"/>
    <w:rsid w:val="00E67838"/>
    <w:rsid w:val="00E70EA8"/>
    <w:rsid w:val="00E724E5"/>
    <w:rsid w:val="00E72A24"/>
    <w:rsid w:val="00E738CC"/>
    <w:rsid w:val="00E7773B"/>
    <w:rsid w:val="00E82139"/>
    <w:rsid w:val="00E83F33"/>
    <w:rsid w:val="00E8433B"/>
    <w:rsid w:val="00E86D0C"/>
    <w:rsid w:val="00E872B1"/>
    <w:rsid w:val="00E924E8"/>
    <w:rsid w:val="00E925F4"/>
    <w:rsid w:val="00E9279A"/>
    <w:rsid w:val="00E94783"/>
    <w:rsid w:val="00E957E5"/>
    <w:rsid w:val="00E95BDE"/>
    <w:rsid w:val="00E96AD6"/>
    <w:rsid w:val="00EA1418"/>
    <w:rsid w:val="00EA1654"/>
    <w:rsid w:val="00EA1D07"/>
    <w:rsid w:val="00EA1DB3"/>
    <w:rsid w:val="00EA3136"/>
    <w:rsid w:val="00EA40D3"/>
    <w:rsid w:val="00EA6518"/>
    <w:rsid w:val="00EA672F"/>
    <w:rsid w:val="00EA75FD"/>
    <w:rsid w:val="00EB459F"/>
    <w:rsid w:val="00EB5FE4"/>
    <w:rsid w:val="00EB64A1"/>
    <w:rsid w:val="00EB7AEC"/>
    <w:rsid w:val="00EC007E"/>
    <w:rsid w:val="00EC030A"/>
    <w:rsid w:val="00EC286A"/>
    <w:rsid w:val="00ED099A"/>
    <w:rsid w:val="00ED1659"/>
    <w:rsid w:val="00ED1DA4"/>
    <w:rsid w:val="00ED208D"/>
    <w:rsid w:val="00ED35E4"/>
    <w:rsid w:val="00ED556E"/>
    <w:rsid w:val="00ED6730"/>
    <w:rsid w:val="00ED67A6"/>
    <w:rsid w:val="00EE1B14"/>
    <w:rsid w:val="00EE1B9D"/>
    <w:rsid w:val="00EE1E37"/>
    <w:rsid w:val="00EE1F2A"/>
    <w:rsid w:val="00EE4767"/>
    <w:rsid w:val="00EE4C29"/>
    <w:rsid w:val="00EE4C9B"/>
    <w:rsid w:val="00EE5124"/>
    <w:rsid w:val="00EE601D"/>
    <w:rsid w:val="00EE6B78"/>
    <w:rsid w:val="00EE7C43"/>
    <w:rsid w:val="00EF2CEB"/>
    <w:rsid w:val="00EF417E"/>
    <w:rsid w:val="00EF45BC"/>
    <w:rsid w:val="00EF4C84"/>
    <w:rsid w:val="00EF618B"/>
    <w:rsid w:val="00EF6A64"/>
    <w:rsid w:val="00EF786E"/>
    <w:rsid w:val="00F0011C"/>
    <w:rsid w:val="00F00F14"/>
    <w:rsid w:val="00F051AD"/>
    <w:rsid w:val="00F0644F"/>
    <w:rsid w:val="00F07802"/>
    <w:rsid w:val="00F07C33"/>
    <w:rsid w:val="00F11B20"/>
    <w:rsid w:val="00F11E53"/>
    <w:rsid w:val="00F11E7C"/>
    <w:rsid w:val="00F125DE"/>
    <w:rsid w:val="00F12FBF"/>
    <w:rsid w:val="00F13DA0"/>
    <w:rsid w:val="00F146AD"/>
    <w:rsid w:val="00F14DCA"/>
    <w:rsid w:val="00F15B3E"/>
    <w:rsid w:val="00F16B9B"/>
    <w:rsid w:val="00F20139"/>
    <w:rsid w:val="00F213C0"/>
    <w:rsid w:val="00F2190B"/>
    <w:rsid w:val="00F22CCA"/>
    <w:rsid w:val="00F2301B"/>
    <w:rsid w:val="00F25006"/>
    <w:rsid w:val="00F300EF"/>
    <w:rsid w:val="00F31D45"/>
    <w:rsid w:val="00F33F8D"/>
    <w:rsid w:val="00F34013"/>
    <w:rsid w:val="00F35EB3"/>
    <w:rsid w:val="00F35EE9"/>
    <w:rsid w:val="00F4101E"/>
    <w:rsid w:val="00F44E7C"/>
    <w:rsid w:val="00F464AF"/>
    <w:rsid w:val="00F47C1A"/>
    <w:rsid w:val="00F50D3B"/>
    <w:rsid w:val="00F51B98"/>
    <w:rsid w:val="00F5296D"/>
    <w:rsid w:val="00F554C1"/>
    <w:rsid w:val="00F56468"/>
    <w:rsid w:val="00F56950"/>
    <w:rsid w:val="00F578E4"/>
    <w:rsid w:val="00F57E82"/>
    <w:rsid w:val="00F6106F"/>
    <w:rsid w:val="00F61B70"/>
    <w:rsid w:val="00F667BF"/>
    <w:rsid w:val="00F66A18"/>
    <w:rsid w:val="00F678AB"/>
    <w:rsid w:val="00F77716"/>
    <w:rsid w:val="00F80AFC"/>
    <w:rsid w:val="00F80CFA"/>
    <w:rsid w:val="00F81791"/>
    <w:rsid w:val="00F82746"/>
    <w:rsid w:val="00F82BBD"/>
    <w:rsid w:val="00F85596"/>
    <w:rsid w:val="00F86FE7"/>
    <w:rsid w:val="00F90148"/>
    <w:rsid w:val="00F904ED"/>
    <w:rsid w:val="00F90F07"/>
    <w:rsid w:val="00F92398"/>
    <w:rsid w:val="00F92ABA"/>
    <w:rsid w:val="00F97716"/>
    <w:rsid w:val="00F97DA5"/>
    <w:rsid w:val="00FA1008"/>
    <w:rsid w:val="00FA1389"/>
    <w:rsid w:val="00FA1402"/>
    <w:rsid w:val="00FA202B"/>
    <w:rsid w:val="00FA2764"/>
    <w:rsid w:val="00FA3053"/>
    <w:rsid w:val="00FA61BE"/>
    <w:rsid w:val="00FA6AD5"/>
    <w:rsid w:val="00FB23F3"/>
    <w:rsid w:val="00FB376F"/>
    <w:rsid w:val="00FB41A1"/>
    <w:rsid w:val="00FB4831"/>
    <w:rsid w:val="00FB4ADE"/>
    <w:rsid w:val="00FB4D3A"/>
    <w:rsid w:val="00FB5AB6"/>
    <w:rsid w:val="00FC0B9D"/>
    <w:rsid w:val="00FC0DFC"/>
    <w:rsid w:val="00FC1C20"/>
    <w:rsid w:val="00FC21FA"/>
    <w:rsid w:val="00FC3866"/>
    <w:rsid w:val="00FC5888"/>
    <w:rsid w:val="00FC633C"/>
    <w:rsid w:val="00FC7165"/>
    <w:rsid w:val="00FD5729"/>
    <w:rsid w:val="00FD5C84"/>
    <w:rsid w:val="00FD62E2"/>
    <w:rsid w:val="00FD7475"/>
    <w:rsid w:val="00FD7978"/>
    <w:rsid w:val="00FD7AA1"/>
    <w:rsid w:val="00FE12F2"/>
    <w:rsid w:val="00FE1852"/>
    <w:rsid w:val="00FE21EC"/>
    <w:rsid w:val="00FE321C"/>
    <w:rsid w:val="00FE3568"/>
    <w:rsid w:val="00FE403E"/>
    <w:rsid w:val="00FE4245"/>
    <w:rsid w:val="00FE43B4"/>
    <w:rsid w:val="00FE4A8F"/>
    <w:rsid w:val="00FE5BBD"/>
    <w:rsid w:val="00FE5EFE"/>
    <w:rsid w:val="00FE6500"/>
    <w:rsid w:val="00FF5929"/>
    <w:rsid w:val="00FF7827"/>
    <w:rsid w:val="00FF791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8606"/>
  <w15:docId w15:val="{0277F1C2-3E50-4C25-864E-F6AACDD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6437"/>
    <w:pPr>
      <w:widowControl/>
      <w:autoSpaceDE/>
      <w:autoSpaceDN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0" w:hanging="361"/>
    </w:pPr>
  </w:style>
  <w:style w:type="paragraph" w:styleId="Title">
    <w:name w:val="Title"/>
    <w:basedOn w:val="Normal"/>
    <w:uiPriority w:val="10"/>
    <w:qFormat/>
    <w:pPr>
      <w:spacing w:before="4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2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5296D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2E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40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0B9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4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6437"/>
    <w:rPr>
      <w:rFonts w:ascii="Calibri" w:hAnsi="Calibri" w:cs="Calibri"/>
      <w:b/>
      <w:bCs/>
      <w:kern w:val="36"/>
      <w:sz w:val="48"/>
      <w:szCs w:val="48"/>
    </w:rPr>
  </w:style>
  <w:style w:type="character" w:customStyle="1" w:styleId="ql-cursor">
    <w:name w:val="ql-cursor"/>
    <w:basedOn w:val="DefaultParagraphFont"/>
    <w:rsid w:val="003F6437"/>
  </w:style>
  <w:style w:type="paragraph" w:customStyle="1" w:styleId="xmsonormal">
    <w:name w:val="x_msonormal"/>
    <w:basedOn w:val="Normal"/>
    <w:rsid w:val="00EF2CEB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6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950">
          <w:marLeft w:val="734"/>
          <w:marRight w:val="101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637">
          <w:marLeft w:val="734"/>
          <w:marRight w:val="173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61">
          <w:marLeft w:val="734"/>
          <w:marRight w:val="36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45">
          <w:marLeft w:val="734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1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362">
          <w:marLeft w:val="0"/>
          <w:marRight w:val="0"/>
          <w:marTop w:val="225"/>
          <w:marBottom w:val="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142313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533">
          <w:marLeft w:val="734"/>
          <w:marRight w:val="706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8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04">
          <w:marLeft w:val="734"/>
          <w:marRight w:val="14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986">
          <w:marLeft w:val="374"/>
          <w:marRight w:val="58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08">
          <w:marLeft w:val="374"/>
          <w:marRight w:val="14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863">
          <w:marLeft w:val="562"/>
          <w:marRight w:val="126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425">
          <w:marLeft w:val="734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150">
          <w:marLeft w:val="734"/>
          <w:marRight w:val="36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553">
          <w:marLeft w:val="734"/>
          <w:marRight w:val="101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23">
          <w:marLeft w:val="734"/>
          <w:marRight w:val="173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631">
          <w:marLeft w:val="734"/>
          <w:marRight w:val="1253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241">
          <w:marLeft w:val="734"/>
          <w:marRight w:val="14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405">
          <w:marLeft w:val="835"/>
          <w:marRight w:val="0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659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43">
          <w:marLeft w:val="145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83">
          <w:marLeft w:val="1454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47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5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20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4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707956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Eric Jensen</cp:lastModifiedBy>
  <cp:revision>2</cp:revision>
  <cp:lastPrinted>2022-05-19T00:30:00Z</cp:lastPrinted>
  <dcterms:created xsi:type="dcterms:W3CDTF">2022-07-11T16:14:00Z</dcterms:created>
  <dcterms:modified xsi:type="dcterms:W3CDTF">2022-07-11T16:14:00Z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2021-03-03T00:00:00Z</vt:filetime>
  </property>
</Properties>
</file>